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A1B4A0" w14:textId="77777777" w:rsidR="003F11E7" w:rsidRDefault="003F11E7">
      <w:r>
        <w:rPr>
          <w:noProof/>
        </w:rPr>
        <w:drawing>
          <wp:anchor distT="0" distB="0" distL="114300" distR="114300" simplePos="0" relativeHeight="251658240" behindDoc="1" locked="0" layoutInCell="1" allowOverlap="1" wp14:anchorId="6932EC74" wp14:editId="61A5FD26">
            <wp:simplePos x="0" y="0"/>
            <wp:positionH relativeFrom="column">
              <wp:posOffset>2286000</wp:posOffset>
            </wp:positionH>
            <wp:positionV relativeFrom="paragraph">
              <wp:posOffset>-342900</wp:posOffset>
            </wp:positionV>
            <wp:extent cx="1380490"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 13 Orchid Logo.jpg"/>
                    <pic:cNvPicPr/>
                  </pic:nvPicPr>
                  <pic:blipFill>
                    <a:blip r:embed="rId6">
                      <a:extLst>
                        <a:ext uri="{28A0092B-C50C-407E-A947-70E740481C1C}">
                          <a14:useLocalDpi xmlns:a14="http://schemas.microsoft.com/office/drawing/2010/main" val="0"/>
                        </a:ext>
                      </a:extLst>
                    </a:blip>
                    <a:stretch>
                      <a:fillRect/>
                    </a:stretch>
                  </pic:blipFill>
                  <pic:spPr>
                    <a:xfrm>
                      <a:off x="0" y="0"/>
                      <a:ext cx="1380490" cy="914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9B1EFA" w14:textId="77777777" w:rsidR="003F11E7" w:rsidRDefault="003F11E7"/>
    <w:p w14:paraId="25002B89" w14:textId="77777777" w:rsidR="003F11E7" w:rsidRDefault="003F11E7"/>
    <w:p w14:paraId="1292E650" w14:textId="77777777" w:rsidR="00D72E09" w:rsidRPr="003F11E7" w:rsidRDefault="00D72E09">
      <w:pPr>
        <w:rPr>
          <w:b/>
        </w:rPr>
      </w:pPr>
    </w:p>
    <w:p w14:paraId="289A3FBD" w14:textId="77777777" w:rsidR="003F11E7" w:rsidRPr="006E0C7D" w:rsidRDefault="003F11E7" w:rsidP="003F11E7">
      <w:pPr>
        <w:jc w:val="center"/>
        <w:rPr>
          <w:rFonts w:asciiTheme="majorHAnsi" w:hAnsiTheme="majorHAnsi"/>
          <w:sz w:val="36"/>
        </w:rPr>
      </w:pPr>
      <w:r w:rsidRPr="006E0C7D">
        <w:rPr>
          <w:rFonts w:asciiTheme="majorHAnsi" w:hAnsiTheme="majorHAnsi"/>
          <w:b/>
          <w:sz w:val="36"/>
        </w:rPr>
        <w:t>Orchid Risk Management Course Joining Instructions</w:t>
      </w:r>
    </w:p>
    <w:p w14:paraId="408C03BC" w14:textId="77777777" w:rsidR="003F11E7" w:rsidRDefault="003F11E7" w:rsidP="003F11E7">
      <w:pPr>
        <w:rPr>
          <w:rFonts w:asciiTheme="majorHAnsi" w:hAnsiTheme="majorHAnsi"/>
        </w:rPr>
      </w:pPr>
    </w:p>
    <w:p w14:paraId="5678277A" w14:textId="3E928684" w:rsidR="003F11E7" w:rsidRDefault="00F94917" w:rsidP="00616983">
      <w:pPr>
        <w:jc w:val="both"/>
        <w:rPr>
          <w:rFonts w:asciiTheme="majorHAnsi" w:hAnsiTheme="majorHAnsi"/>
        </w:rPr>
      </w:pPr>
      <w:r>
        <w:rPr>
          <w:rFonts w:asciiTheme="majorHAnsi" w:hAnsiTheme="majorHAnsi"/>
        </w:rPr>
        <w:t>Thank you for registering for your course</w:t>
      </w:r>
      <w:r w:rsidR="003F11E7">
        <w:rPr>
          <w:rFonts w:asciiTheme="majorHAnsi" w:hAnsiTheme="majorHAnsi"/>
        </w:rPr>
        <w:t xml:space="preserve"> at Orchid Risk Management Training Centre. Below you will find important information to help you get the most out of your course. A course </w:t>
      </w:r>
      <w:proofErr w:type="spellStart"/>
      <w:r w:rsidR="003F11E7">
        <w:rPr>
          <w:rFonts w:asciiTheme="majorHAnsi" w:hAnsiTheme="majorHAnsi"/>
        </w:rPr>
        <w:t>progr</w:t>
      </w:r>
      <w:r>
        <w:rPr>
          <w:rFonts w:asciiTheme="majorHAnsi" w:hAnsiTheme="majorHAnsi"/>
        </w:rPr>
        <w:t>amme</w:t>
      </w:r>
      <w:proofErr w:type="spellEnd"/>
      <w:r>
        <w:rPr>
          <w:rFonts w:asciiTheme="majorHAnsi" w:hAnsiTheme="majorHAnsi"/>
        </w:rPr>
        <w:t xml:space="preserve"> may be</w:t>
      </w:r>
      <w:r w:rsidR="006E0C7D">
        <w:rPr>
          <w:rFonts w:asciiTheme="majorHAnsi" w:hAnsiTheme="majorHAnsi"/>
        </w:rPr>
        <w:t xml:space="preserve"> </w:t>
      </w:r>
      <w:r w:rsidR="003F11E7">
        <w:rPr>
          <w:rFonts w:asciiTheme="majorHAnsi" w:hAnsiTheme="majorHAnsi"/>
        </w:rPr>
        <w:t>included</w:t>
      </w:r>
      <w:r>
        <w:rPr>
          <w:rFonts w:asciiTheme="majorHAnsi" w:hAnsiTheme="majorHAnsi"/>
        </w:rPr>
        <w:t xml:space="preserve"> if required</w:t>
      </w:r>
      <w:r w:rsidR="003F11E7">
        <w:rPr>
          <w:rFonts w:asciiTheme="majorHAnsi" w:hAnsiTheme="majorHAnsi"/>
        </w:rPr>
        <w:t xml:space="preserve"> fo</w:t>
      </w:r>
      <w:r w:rsidR="006E0C7D">
        <w:rPr>
          <w:rFonts w:asciiTheme="majorHAnsi" w:hAnsiTheme="majorHAnsi"/>
        </w:rPr>
        <w:t>r your information, along with</w:t>
      </w:r>
      <w:r w:rsidR="003F11E7">
        <w:rPr>
          <w:rFonts w:asciiTheme="majorHAnsi" w:hAnsiTheme="majorHAnsi"/>
        </w:rPr>
        <w:t xml:space="preserve"> </w:t>
      </w:r>
      <w:r w:rsidR="003F11E7">
        <w:rPr>
          <w:rFonts w:asciiTheme="majorHAnsi" w:hAnsiTheme="majorHAnsi"/>
          <w:b/>
          <w:i/>
        </w:rPr>
        <w:t xml:space="preserve">‘Find </w:t>
      </w:r>
      <w:proofErr w:type="gramStart"/>
      <w:r w:rsidR="003F11E7">
        <w:rPr>
          <w:rFonts w:asciiTheme="majorHAnsi" w:hAnsiTheme="majorHAnsi"/>
          <w:b/>
          <w:i/>
        </w:rPr>
        <w:t>Us</w:t>
      </w:r>
      <w:proofErr w:type="gramEnd"/>
      <w:r w:rsidR="003F11E7">
        <w:rPr>
          <w:rFonts w:asciiTheme="majorHAnsi" w:hAnsiTheme="majorHAnsi"/>
          <w:b/>
          <w:i/>
        </w:rPr>
        <w:t>’</w:t>
      </w:r>
      <w:r w:rsidR="0094610E">
        <w:rPr>
          <w:rFonts w:asciiTheme="majorHAnsi" w:hAnsiTheme="majorHAnsi"/>
        </w:rPr>
        <w:t xml:space="preserve"> travel information below which includes</w:t>
      </w:r>
      <w:r w:rsidR="003F11E7">
        <w:rPr>
          <w:rFonts w:asciiTheme="majorHAnsi" w:hAnsiTheme="majorHAnsi"/>
        </w:rPr>
        <w:t xml:space="preserve"> </w:t>
      </w:r>
      <w:r>
        <w:rPr>
          <w:rFonts w:asciiTheme="majorHAnsi" w:hAnsiTheme="majorHAnsi"/>
        </w:rPr>
        <w:t>a map and ‘</w:t>
      </w:r>
      <w:r w:rsidRPr="00F94917">
        <w:rPr>
          <w:rFonts w:asciiTheme="majorHAnsi" w:hAnsiTheme="majorHAnsi"/>
          <w:b/>
          <w:i/>
        </w:rPr>
        <w:t>Find Us Link’</w:t>
      </w:r>
      <w:r w:rsidR="003F11E7">
        <w:rPr>
          <w:rFonts w:asciiTheme="majorHAnsi" w:hAnsiTheme="majorHAnsi"/>
        </w:rPr>
        <w:t>.</w:t>
      </w:r>
    </w:p>
    <w:p w14:paraId="5A8F478A" w14:textId="77777777" w:rsidR="003F11E7" w:rsidRDefault="003F11E7" w:rsidP="00616983">
      <w:pPr>
        <w:jc w:val="both"/>
        <w:rPr>
          <w:rFonts w:asciiTheme="majorHAnsi" w:hAnsiTheme="majorHAnsi"/>
        </w:rPr>
      </w:pPr>
    </w:p>
    <w:p w14:paraId="45B85944" w14:textId="77777777" w:rsidR="003F11E7" w:rsidRPr="001535D4" w:rsidRDefault="003F11E7" w:rsidP="00616983">
      <w:pPr>
        <w:jc w:val="both"/>
        <w:rPr>
          <w:rFonts w:asciiTheme="majorHAnsi" w:hAnsiTheme="majorHAnsi"/>
          <w:b/>
          <w:u w:val="single"/>
        </w:rPr>
      </w:pPr>
      <w:r w:rsidRPr="001535D4">
        <w:rPr>
          <w:rFonts w:asciiTheme="majorHAnsi" w:hAnsiTheme="majorHAnsi"/>
          <w:b/>
          <w:u w:val="single"/>
        </w:rPr>
        <w:t>Getting to Orchid Risk Management Training Centre</w:t>
      </w:r>
    </w:p>
    <w:p w14:paraId="4C456144" w14:textId="77777777" w:rsidR="001535D4" w:rsidRDefault="001535D4" w:rsidP="00616983">
      <w:pPr>
        <w:jc w:val="both"/>
        <w:rPr>
          <w:rFonts w:asciiTheme="majorHAnsi" w:hAnsiTheme="majorHAnsi"/>
          <w:i/>
        </w:rPr>
      </w:pPr>
    </w:p>
    <w:p w14:paraId="1CB14632" w14:textId="0B7C9E33" w:rsidR="002045AF" w:rsidRPr="002045AF" w:rsidRDefault="00F83BCA" w:rsidP="00616983">
      <w:pPr>
        <w:jc w:val="both"/>
        <w:rPr>
          <w:rFonts w:asciiTheme="majorHAnsi" w:hAnsiTheme="majorHAnsi"/>
          <w:i/>
        </w:rPr>
      </w:pPr>
      <w:r>
        <w:rPr>
          <w:rFonts w:asciiTheme="majorHAnsi" w:hAnsiTheme="majorHAnsi"/>
          <w:i/>
        </w:rPr>
        <w:t>Contact Details</w:t>
      </w:r>
      <w:r w:rsidR="002045AF" w:rsidRPr="002045AF">
        <w:rPr>
          <w:rFonts w:asciiTheme="majorHAnsi" w:hAnsiTheme="majorHAnsi"/>
          <w:i/>
        </w:rPr>
        <w:t>:</w:t>
      </w:r>
      <w:r w:rsidR="002045AF">
        <w:rPr>
          <w:rFonts w:asciiTheme="majorHAnsi" w:hAnsiTheme="majorHAnsi"/>
          <w:i/>
        </w:rPr>
        <w:tab/>
      </w:r>
      <w:r w:rsidR="002045AF">
        <w:rPr>
          <w:rFonts w:asciiTheme="majorHAnsi" w:hAnsiTheme="majorHAnsi"/>
          <w:i/>
        </w:rPr>
        <w:tab/>
      </w:r>
      <w:r w:rsidR="002045AF">
        <w:rPr>
          <w:rFonts w:asciiTheme="majorHAnsi" w:hAnsiTheme="majorHAnsi"/>
          <w:i/>
        </w:rPr>
        <w:tab/>
      </w:r>
      <w:r w:rsidR="002045AF">
        <w:rPr>
          <w:rFonts w:asciiTheme="majorHAnsi" w:hAnsiTheme="majorHAnsi"/>
          <w:i/>
        </w:rPr>
        <w:tab/>
      </w:r>
      <w:r w:rsidR="002045AF">
        <w:rPr>
          <w:rFonts w:asciiTheme="majorHAnsi" w:hAnsiTheme="majorHAnsi"/>
          <w:i/>
        </w:rPr>
        <w:tab/>
      </w:r>
      <w:r w:rsidR="002045AF">
        <w:rPr>
          <w:rFonts w:asciiTheme="majorHAnsi" w:hAnsiTheme="majorHAnsi"/>
          <w:i/>
        </w:rPr>
        <w:tab/>
      </w:r>
      <w:r w:rsidR="002045AF">
        <w:rPr>
          <w:rFonts w:asciiTheme="majorHAnsi" w:hAnsiTheme="majorHAnsi"/>
          <w:i/>
        </w:rPr>
        <w:tab/>
      </w:r>
    </w:p>
    <w:p w14:paraId="57DEB37F" w14:textId="4F830162" w:rsidR="002045AF" w:rsidRPr="002045AF" w:rsidRDefault="002045AF" w:rsidP="00616983">
      <w:pPr>
        <w:jc w:val="both"/>
        <w:rPr>
          <w:rFonts w:asciiTheme="majorHAnsi" w:hAnsiTheme="majorHAnsi"/>
        </w:rPr>
      </w:pPr>
      <w:r w:rsidRPr="002045AF">
        <w:rPr>
          <w:rFonts w:asciiTheme="majorHAnsi" w:hAnsiTheme="majorHAnsi"/>
          <w:b/>
        </w:rPr>
        <w:t>Orchid Risk Management Training Centre</w:t>
      </w:r>
      <w:r>
        <w:rPr>
          <w:rFonts w:asciiTheme="majorHAnsi" w:hAnsiTheme="majorHAnsi"/>
          <w:b/>
        </w:rPr>
        <w:tab/>
      </w:r>
      <w:r>
        <w:rPr>
          <w:rFonts w:asciiTheme="majorHAnsi" w:hAnsiTheme="majorHAnsi"/>
          <w:b/>
        </w:rPr>
        <w:tab/>
      </w:r>
      <w:r>
        <w:rPr>
          <w:rFonts w:asciiTheme="majorHAnsi" w:hAnsiTheme="majorHAnsi"/>
          <w:b/>
        </w:rPr>
        <w:tab/>
      </w:r>
      <w:r w:rsidR="00F83BCA" w:rsidRPr="002045AF">
        <w:rPr>
          <w:rFonts w:asciiTheme="majorHAnsi" w:hAnsiTheme="majorHAnsi"/>
          <w:b/>
          <w:i/>
        </w:rPr>
        <w:t>Tel:</w:t>
      </w:r>
      <w:r w:rsidR="00F83BCA">
        <w:rPr>
          <w:rFonts w:asciiTheme="majorHAnsi" w:hAnsiTheme="majorHAnsi"/>
          <w:i/>
        </w:rPr>
        <w:t xml:space="preserve"> +44 (</w:t>
      </w:r>
      <w:proofErr w:type="gramStart"/>
      <w:r w:rsidR="00F83BCA">
        <w:rPr>
          <w:rFonts w:asciiTheme="majorHAnsi" w:hAnsiTheme="majorHAnsi"/>
          <w:i/>
        </w:rPr>
        <w:t>0)1202</w:t>
      </w:r>
      <w:proofErr w:type="gramEnd"/>
      <w:r w:rsidR="00F83BCA">
        <w:rPr>
          <w:rFonts w:asciiTheme="majorHAnsi" w:hAnsiTheme="majorHAnsi"/>
          <w:i/>
        </w:rPr>
        <w:t xml:space="preserve"> 692 250</w:t>
      </w:r>
    </w:p>
    <w:p w14:paraId="1598E5FB" w14:textId="5B6F58F9" w:rsidR="002045AF" w:rsidRPr="002045AF" w:rsidRDefault="002045AF" w:rsidP="00616983">
      <w:pPr>
        <w:jc w:val="both"/>
        <w:rPr>
          <w:rFonts w:asciiTheme="majorHAnsi" w:hAnsiTheme="majorHAnsi"/>
        </w:rPr>
      </w:pPr>
      <w:r w:rsidRPr="002045AF">
        <w:rPr>
          <w:rFonts w:asciiTheme="majorHAnsi" w:hAnsiTheme="majorHAnsi"/>
          <w:b/>
        </w:rPr>
        <w:t>Unit 25 Albany Business Park</w:t>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F83BCA">
        <w:rPr>
          <w:rFonts w:asciiTheme="majorHAnsi" w:hAnsiTheme="majorHAnsi"/>
          <w:b/>
        </w:rPr>
        <w:t xml:space="preserve">Email: </w:t>
      </w:r>
      <w:r w:rsidR="00F83BCA">
        <w:rPr>
          <w:rFonts w:asciiTheme="majorHAnsi" w:hAnsiTheme="majorHAnsi"/>
        </w:rPr>
        <w:t>enquiries@orchidrisk.com</w:t>
      </w:r>
    </w:p>
    <w:p w14:paraId="25BB95AB" w14:textId="4E904A64" w:rsidR="002045AF" w:rsidRPr="002045AF" w:rsidRDefault="002045AF" w:rsidP="00616983">
      <w:pPr>
        <w:jc w:val="both"/>
        <w:rPr>
          <w:rFonts w:asciiTheme="majorHAnsi" w:hAnsiTheme="majorHAnsi"/>
          <w:b/>
        </w:rPr>
      </w:pPr>
      <w:r w:rsidRPr="002045AF">
        <w:rPr>
          <w:rFonts w:asciiTheme="majorHAnsi" w:hAnsiTheme="majorHAnsi"/>
          <w:b/>
        </w:rPr>
        <w:t>Cabot Lane</w:t>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t>Web:</w:t>
      </w:r>
      <w:r w:rsidR="00F83BCA">
        <w:rPr>
          <w:rFonts w:asciiTheme="majorHAnsi" w:hAnsiTheme="majorHAnsi"/>
        </w:rPr>
        <w:t xml:space="preserve"> www.orchidrisk.com</w:t>
      </w:r>
    </w:p>
    <w:p w14:paraId="28697F8A" w14:textId="6FD8FE1E" w:rsidR="002045AF" w:rsidRPr="002045AF" w:rsidRDefault="002045AF" w:rsidP="00616983">
      <w:pPr>
        <w:jc w:val="both"/>
        <w:rPr>
          <w:rFonts w:asciiTheme="majorHAnsi" w:hAnsiTheme="majorHAnsi"/>
          <w:b/>
        </w:rPr>
      </w:pPr>
      <w:r w:rsidRPr="002045AF">
        <w:rPr>
          <w:rFonts w:asciiTheme="majorHAnsi" w:hAnsiTheme="majorHAnsi"/>
          <w:b/>
        </w:rPr>
        <w:t>Poole</w:t>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r>
      <w:r w:rsidR="00F83BCA">
        <w:rPr>
          <w:rFonts w:asciiTheme="majorHAnsi" w:hAnsiTheme="majorHAnsi"/>
          <w:b/>
        </w:rPr>
        <w:tab/>
        <w:t xml:space="preserve">How to Find Us: </w:t>
      </w:r>
    </w:p>
    <w:p w14:paraId="724E905F" w14:textId="77777777" w:rsidR="002045AF" w:rsidRPr="002045AF" w:rsidRDefault="002045AF" w:rsidP="00616983">
      <w:pPr>
        <w:jc w:val="both"/>
        <w:rPr>
          <w:rFonts w:asciiTheme="majorHAnsi" w:hAnsiTheme="majorHAnsi"/>
          <w:b/>
        </w:rPr>
      </w:pPr>
      <w:r w:rsidRPr="002045AF">
        <w:rPr>
          <w:rFonts w:asciiTheme="majorHAnsi" w:hAnsiTheme="majorHAnsi"/>
          <w:b/>
        </w:rPr>
        <w:t>Dorset</w:t>
      </w:r>
    </w:p>
    <w:p w14:paraId="4B05720A" w14:textId="77777777" w:rsidR="002045AF" w:rsidRPr="002045AF" w:rsidRDefault="002045AF" w:rsidP="00616983">
      <w:pPr>
        <w:jc w:val="both"/>
        <w:rPr>
          <w:rFonts w:asciiTheme="majorHAnsi" w:hAnsiTheme="majorHAnsi"/>
          <w:b/>
        </w:rPr>
      </w:pPr>
      <w:r w:rsidRPr="002045AF">
        <w:rPr>
          <w:rFonts w:asciiTheme="majorHAnsi" w:hAnsiTheme="majorHAnsi"/>
          <w:b/>
        </w:rPr>
        <w:t>BH17 7BX</w:t>
      </w:r>
    </w:p>
    <w:p w14:paraId="2AF4C845" w14:textId="77777777" w:rsidR="003F11E7" w:rsidRDefault="003F11E7" w:rsidP="00616983">
      <w:pPr>
        <w:jc w:val="both"/>
        <w:rPr>
          <w:rFonts w:asciiTheme="majorHAnsi" w:hAnsiTheme="majorHAnsi"/>
        </w:rPr>
      </w:pPr>
    </w:p>
    <w:p w14:paraId="365F8186" w14:textId="6C5D0B0F" w:rsidR="006E0C7D" w:rsidRPr="00F94917" w:rsidRDefault="003F11E7" w:rsidP="00616983">
      <w:pPr>
        <w:jc w:val="both"/>
        <w:rPr>
          <w:rFonts w:asciiTheme="majorHAnsi" w:hAnsiTheme="majorHAnsi"/>
        </w:rPr>
      </w:pPr>
      <w:r>
        <w:rPr>
          <w:rFonts w:asciiTheme="majorHAnsi" w:hAnsiTheme="majorHAnsi"/>
        </w:rPr>
        <w:t>Orchid Risk Management Training Centre is located approximately 3 miles from the centre of Poole.</w:t>
      </w:r>
      <w:r w:rsidR="002045AF">
        <w:rPr>
          <w:rFonts w:asciiTheme="majorHAnsi" w:hAnsiTheme="majorHAnsi"/>
        </w:rPr>
        <w:t xml:space="preserve"> </w:t>
      </w:r>
    </w:p>
    <w:p w14:paraId="08F8B0EC" w14:textId="7D6CDBFF" w:rsidR="006E0C7D" w:rsidRDefault="00F94917" w:rsidP="00616983">
      <w:pPr>
        <w:jc w:val="both"/>
        <w:rPr>
          <w:rFonts w:asciiTheme="majorHAnsi" w:hAnsiTheme="majorHAnsi"/>
          <w:b/>
          <w:i/>
        </w:rPr>
      </w:pPr>
      <w:r>
        <w:rPr>
          <w:noProof/>
        </w:rPr>
        <mc:AlternateContent>
          <mc:Choice Requires="wps">
            <w:drawing>
              <wp:anchor distT="0" distB="0" distL="114300" distR="114300" simplePos="0" relativeHeight="251667456" behindDoc="0" locked="0" layoutInCell="1" allowOverlap="1" wp14:anchorId="1EA3D5F4" wp14:editId="0E2D821D">
                <wp:simplePos x="0" y="0"/>
                <wp:positionH relativeFrom="column">
                  <wp:posOffset>4572000</wp:posOffset>
                </wp:positionH>
                <wp:positionV relativeFrom="paragraph">
                  <wp:posOffset>3315970</wp:posOffset>
                </wp:positionV>
                <wp:extent cx="1485900" cy="342900"/>
                <wp:effectExtent l="0" t="0" r="12700" b="12700"/>
                <wp:wrapNone/>
                <wp:docPr id="12" name="Text Box 12"/>
                <wp:cNvGraphicFramePr/>
                <a:graphic xmlns:a="http://schemas.openxmlformats.org/drawingml/2006/main">
                  <a:graphicData uri="http://schemas.microsoft.com/office/word/2010/wordprocessingShape">
                    <wps:wsp>
                      <wps:cNvSpPr txBox="1"/>
                      <wps:spPr>
                        <a:xfrm>
                          <a:off x="0" y="0"/>
                          <a:ext cx="1485900" cy="3429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A81A70" w14:textId="45E2B31A" w:rsidR="00952273" w:rsidRPr="00F94917" w:rsidRDefault="00952273" w:rsidP="00F94917">
                            <w:pPr>
                              <w:rPr>
                                <w:rFonts w:asciiTheme="majorHAnsi" w:hAnsiTheme="majorHAnsi"/>
                                <w:b/>
                              </w:rPr>
                            </w:pPr>
                            <w:r>
                              <w:rPr>
                                <w:rFonts w:asciiTheme="majorHAnsi" w:hAnsiTheme="majorHAnsi"/>
                                <w:b/>
                              </w:rPr>
                              <w:t>Poole Train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5in;margin-top:261.1pt;width:117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" fillcolor="white [3212]" stroked="f">
                <v:textbox>
                  <w:txbxContent>
                    <w:p w14:paraId="05A81A70" w14:textId="45E2B31A" w:rsidR="00952273" w:rsidRPr="00F94917" w:rsidRDefault="00952273" w:rsidP="00F94917">
                      <w:pPr>
                        <w:rPr>
                          <w:rFonts w:asciiTheme="majorHAnsi" w:hAnsiTheme="majorHAnsi"/>
                          <w:b/>
                        </w:rPr>
                      </w:pPr>
                      <w:r>
                        <w:rPr>
                          <w:rFonts w:asciiTheme="majorHAnsi" w:hAnsiTheme="majorHAnsi"/>
                          <w:b/>
                        </w:rPr>
                        <w:t>Poole Train Station</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C89BB8F" wp14:editId="46F191A2">
                <wp:simplePos x="0" y="0"/>
                <wp:positionH relativeFrom="column">
                  <wp:posOffset>3543300</wp:posOffset>
                </wp:positionH>
                <wp:positionV relativeFrom="paragraph">
                  <wp:posOffset>3430270</wp:posOffset>
                </wp:positionV>
                <wp:extent cx="1257300" cy="0"/>
                <wp:effectExtent l="76200" t="177800" r="0" b="203200"/>
                <wp:wrapNone/>
                <wp:docPr id="11" name="Straight Arrow Connector 11"/>
                <wp:cNvGraphicFramePr/>
                <a:graphic xmlns:a="http://schemas.openxmlformats.org/drawingml/2006/main">
                  <a:graphicData uri="http://schemas.microsoft.com/office/word/2010/wordprocessingShape">
                    <wps:wsp>
                      <wps:cNvCnPr/>
                      <wps:spPr>
                        <a:xfrm flipH="1">
                          <a:off x="0" y="0"/>
                          <a:ext cx="1257300" cy="0"/>
                        </a:xfrm>
                        <a:prstGeom prst="straightConnector1">
                          <a:avLst/>
                        </a:prstGeom>
                        <a:ln w="444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1" o:spid="_x0000_s1026" type="#_x0000_t32" style="position:absolute;margin-left:279pt;margin-top:270.1pt;width:99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" strokecolor="black [3213]" strokeweight="3.5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2336" behindDoc="0" locked="0" layoutInCell="1" allowOverlap="1" wp14:anchorId="143D6448" wp14:editId="3C1573CF">
                <wp:simplePos x="0" y="0"/>
                <wp:positionH relativeFrom="column">
                  <wp:posOffset>3200400</wp:posOffset>
                </wp:positionH>
                <wp:positionV relativeFrom="paragraph">
                  <wp:posOffset>572770</wp:posOffset>
                </wp:positionV>
                <wp:extent cx="1257300" cy="228600"/>
                <wp:effectExtent l="76200" t="127000" r="63500" b="101600"/>
                <wp:wrapNone/>
                <wp:docPr id="9" name="Straight Arrow Connector 9"/>
                <wp:cNvGraphicFramePr/>
                <a:graphic xmlns:a="http://schemas.openxmlformats.org/drawingml/2006/main">
                  <a:graphicData uri="http://schemas.microsoft.com/office/word/2010/wordprocessingShape">
                    <wps:wsp>
                      <wps:cNvCnPr/>
                      <wps:spPr>
                        <a:xfrm flipH="1" flipV="1">
                          <a:off x="0" y="0"/>
                          <a:ext cx="1257300" cy="228600"/>
                        </a:xfrm>
                        <a:prstGeom prst="straightConnector1">
                          <a:avLst/>
                        </a:prstGeom>
                        <a:ln w="44450">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52pt;margin-top:45.1pt;width:99pt;height:18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" strokecolor="black [3213]" strokeweight="3.5pt">
                <v:stroke endarrow="open"/>
                <v:shadow on="t" opacity="24903f" mv:blur="40000f" origin=",.5" offset="0,20000emu"/>
              </v:shape>
            </w:pict>
          </mc:Fallback>
        </mc:AlternateContent>
      </w:r>
      <w:r>
        <w:rPr>
          <w:noProof/>
        </w:rPr>
        <mc:AlternateContent>
          <mc:Choice Requires="wps">
            <w:drawing>
              <wp:anchor distT="0" distB="0" distL="114300" distR="114300" simplePos="0" relativeHeight="251663360" behindDoc="0" locked="0" layoutInCell="1" allowOverlap="1" wp14:anchorId="0C8CE43B" wp14:editId="5440BA60">
                <wp:simplePos x="0" y="0"/>
                <wp:positionH relativeFrom="column">
                  <wp:posOffset>4457700</wp:posOffset>
                </wp:positionH>
                <wp:positionV relativeFrom="paragraph">
                  <wp:posOffset>572770</wp:posOffset>
                </wp:positionV>
                <wp:extent cx="20574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57400" cy="457200"/>
                        </a:xfrm>
                        <a:prstGeom prst="rect">
                          <a:avLst/>
                        </a:prstGeom>
                        <a:solidFill>
                          <a:schemeClr val="bg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1BCF9C" w14:textId="069F3415" w:rsidR="00952273" w:rsidRPr="00F94917" w:rsidRDefault="00952273">
                            <w:pPr>
                              <w:rPr>
                                <w:rFonts w:asciiTheme="majorHAnsi" w:hAnsiTheme="majorHAnsi"/>
                                <w:b/>
                              </w:rPr>
                            </w:pPr>
                            <w:r w:rsidRPr="00F94917">
                              <w:rPr>
                                <w:rFonts w:asciiTheme="majorHAnsi" w:hAnsiTheme="majorHAnsi"/>
                                <w:b/>
                              </w:rPr>
                              <w:t>Orchid Risk Management Training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351pt;margin-top:45.1pt;width:16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" fillcolor="white [3212]" stroked="f">
                <v:textbox>
                  <w:txbxContent>
                    <w:p w14:paraId="2B1BCF9C" w14:textId="069F3415" w:rsidR="00952273" w:rsidRPr="00F94917" w:rsidRDefault="00952273">
                      <w:pPr>
                        <w:rPr>
                          <w:rFonts w:asciiTheme="majorHAnsi" w:hAnsiTheme="majorHAnsi"/>
                          <w:b/>
                        </w:rPr>
                      </w:pPr>
                      <w:r w:rsidRPr="00F94917">
                        <w:rPr>
                          <w:rFonts w:asciiTheme="majorHAnsi" w:hAnsiTheme="majorHAnsi"/>
                          <w:b/>
                        </w:rPr>
                        <w:t>Orchid Risk Management Training Centre</w:t>
                      </w:r>
                    </w:p>
                  </w:txbxContent>
                </v:textbox>
              </v:shape>
            </w:pict>
          </mc:Fallback>
        </mc:AlternateContent>
      </w:r>
      <w:r>
        <w:rPr>
          <w:noProof/>
        </w:rPr>
        <w:drawing>
          <wp:inline distT="0" distB="0" distL="0" distR="0" wp14:anchorId="7B0C635E" wp14:editId="6B52F98F">
            <wp:extent cx="5961634" cy="3622040"/>
            <wp:effectExtent l="152400" t="152400" r="160020" b="1879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8-30 at 16.52.26.png"/>
                    <pic:cNvPicPr/>
                  </pic:nvPicPr>
                  <pic:blipFill>
                    <a:blip r:embed="rId7">
                      <a:extLst>
                        <a:ext uri="{28A0092B-C50C-407E-A947-70E740481C1C}">
                          <a14:useLocalDpi xmlns:a14="http://schemas.microsoft.com/office/drawing/2010/main" val="0"/>
                        </a:ext>
                      </a:extLst>
                    </a:blip>
                    <a:stretch>
                      <a:fillRect/>
                    </a:stretch>
                  </pic:blipFill>
                  <pic:spPr>
                    <a:xfrm>
                      <a:off x="0" y="0"/>
                      <a:ext cx="5962676" cy="3622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mc:AlternateContent>
          <mc:Choice Requires="wps">
            <w:drawing>
              <wp:anchor distT="0" distB="0" distL="114300" distR="114300" simplePos="0" relativeHeight="251661312" behindDoc="1" locked="0" layoutInCell="1" allowOverlap="1" wp14:anchorId="4E964E1A" wp14:editId="08BFA257">
                <wp:simplePos x="0" y="0"/>
                <wp:positionH relativeFrom="column">
                  <wp:posOffset>3771900</wp:posOffset>
                </wp:positionH>
                <wp:positionV relativeFrom="paragraph">
                  <wp:posOffset>572770</wp:posOffset>
                </wp:positionV>
                <wp:extent cx="342900" cy="228600"/>
                <wp:effectExtent l="76200" t="25400" r="38100" b="101600"/>
                <wp:wrapNone/>
                <wp:docPr id="8" name="Down Arrow 8"/>
                <wp:cNvGraphicFramePr/>
                <a:graphic xmlns:a="http://schemas.openxmlformats.org/drawingml/2006/main">
                  <a:graphicData uri="http://schemas.microsoft.com/office/word/2010/wordprocessingShape">
                    <wps:wsp>
                      <wps:cNvSpPr/>
                      <wps:spPr>
                        <a:xfrm>
                          <a:off x="0" y="0"/>
                          <a:ext cx="342900" cy="228600"/>
                        </a:xfrm>
                        <a:prstGeom prst="downArrow">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297pt;margin-top:45.1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" adj="10800" fillcolor="#4f81bd [3204]" strokecolor="#4579b8 [3044]">
                <v:fill color2="#a7bfde [1620]" rotate="t" type="gradient">
                  <o:fill v:ext="view" type="gradientUnscaled"/>
                </v:fill>
                <v:shadow on="t" opacity="22937f" mv:blur="40000f" origin=",.5" offset="0,23000emu"/>
              </v:shape>
            </w:pict>
          </mc:Fallback>
        </mc:AlternateContent>
      </w:r>
    </w:p>
    <w:p w14:paraId="12236E74" w14:textId="77777777" w:rsidR="00952273" w:rsidRDefault="00952273" w:rsidP="00616983">
      <w:pPr>
        <w:jc w:val="both"/>
        <w:rPr>
          <w:rFonts w:asciiTheme="majorHAnsi" w:hAnsiTheme="majorHAnsi"/>
          <w:b/>
          <w:i/>
        </w:rPr>
      </w:pPr>
    </w:p>
    <w:p w14:paraId="745104DF" w14:textId="77777777" w:rsidR="00952273" w:rsidRDefault="00952273" w:rsidP="00616983">
      <w:pPr>
        <w:jc w:val="both"/>
        <w:rPr>
          <w:rFonts w:asciiTheme="majorHAnsi" w:hAnsiTheme="majorHAnsi"/>
          <w:b/>
          <w:i/>
        </w:rPr>
      </w:pPr>
    </w:p>
    <w:p w14:paraId="6334C9B5" w14:textId="77777777" w:rsidR="00952273" w:rsidRDefault="00952273" w:rsidP="00616983">
      <w:pPr>
        <w:jc w:val="both"/>
        <w:rPr>
          <w:rFonts w:asciiTheme="majorHAnsi" w:hAnsiTheme="majorHAnsi"/>
          <w:b/>
          <w:i/>
        </w:rPr>
      </w:pPr>
    </w:p>
    <w:p w14:paraId="7B2B17C4" w14:textId="77777777" w:rsidR="00952273" w:rsidRDefault="00952273" w:rsidP="00616983">
      <w:pPr>
        <w:jc w:val="both"/>
        <w:rPr>
          <w:rFonts w:asciiTheme="majorHAnsi" w:hAnsiTheme="majorHAnsi"/>
          <w:b/>
          <w:i/>
        </w:rPr>
      </w:pPr>
    </w:p>
    <w:p w14:paraId="3F3BB370" w14:textId="77777777" w:rsidR="00952273" w:rsidRDefault="00952273" w:rsidP="00616983">
      <w:pPr>
        <w:jc w:val="both"/>
        <w:rPr>
          <w:rFonts w:asciiTheme="majorHAnsi" w:hAnsiTheme="majorHAnsi"/>
          <w:b/>
          <w:i/>
        </w:rPr>
      </w:pPr>
    </w:p>
    <w:p w14:paraId="3BCD8167" w14:textId="77777777" w:rsidR="003F11E7" w:rsidRDefault="003F11E7" w:rsidP="00616983">
      <w:pPr>
        <w:jc w:val="both"/>
        <w:rPr>
          <w:rFonts w:asciiTheme="majorHAnsi" w:hAnsiTheme="majorHAnsi"/>
          <w:b/>
          <w:i/>
        </w:rPr>
      </w:pPr>
      <w:r>
        <w:rPr>
          <w:rFonts w:asciiTheme="majorHAnsi" w:hAnsiTheme="majorHAnsi"/>
          <w:b/>
          <w:i/>
        </w:rPr>
        <w:lastRenderedPageBreak/>
        <w:t>By Train</w:t>
      </w:r>
    </w:p>
    <w:p w14:paraId="55EA1E9D" w14:textId="77777777" w:rsidR="002E7447" w:rsidRDefault="008E7C20" w:rsidP="00616983">
      <w:pPr>
        <w:jc w:val="both"/>
        <w:rPr>
          <w:rFonts w:asciiTheme="majorHAnsi" w:hAnsiTheme="majorHAnsi" w:cs="Arial"/>
          <w:color w:val="1A1A1A"/>
        </w:rPr>
      </w:pPr>
      <w:r w:rsidRPr="008E7C20">
        <w:rPr>
          <w:rFonts w:asciiTheme="majorHAnsi" w:hAnsiTheme="majorHAnsi" w:cs="Arial"/>
          <w:color w:val="1A1A1A"/>
        </w:rPr>
        <w:t xml:space="preserve">Poole railway station is on the South Western Main Line serving the town of Poole in Dorset, England. The station is situated in the town </w:t>
      </w:r>
      <w:proofErr w:type="spellStart"/>
      <w:r w:rsidRPr="008E7C20">
        <w:rPr>
          <w:rFonts w:asciiTheme="majorHAnsi" w:hAnsiTheme="majorHAnsi" w:cs="Arial"/>
          <w:color w:val="1A1A1A"/>
        </w:rPr>
        <w:t>centre</w:t>
      </w:r>
      <w:proofErr w:type="spellEnd"/>
      <w:r w:rsidRPr="008E7C20">
        <w:rPr>
          <w:rFonts w:asciiTheme="majorHAnsi" w:hAnsiTheme="majorHAnsi" w:cs="Arial"/>
          <w:color w:val="1A1A1A"/>
        </w:rPr>
        <w:t xml:space="preserve"> next to Holes Bay. It is one of four stations in the Borough of Poole.</w:t>
      </w:r>
      <w:r w:rsidR="002E7447">
        <w:rPr>
          <w:rFonts w:asciiTheme="majorHAnsi" w:hAnsiTheme="majorHAnsi" w:cs="Arial"/>
          <w:color w:val="1A1A1A"/>
        </w:rPr>
        <w:t xml:space="preserve"> Train times</w:t>
      </w:r>
      <w:r w:rsidR="00852D5E">
        <w:rPr>
          <w:rFonts w:asciiTheme="majorHAnsi" w:hAnsiTheme="majorHAnsi" w:cs="Arial"/>
          <w:color w:val="1A1A1A"/>
        </w:rPr>
        <w:t>, journey times</w:t>
      </w:r>
      <w:r w:rsidR="002E7447">
        <w:rPr>
          <w:rFonts w:asciiTheme="majorHAnsi" w:hAnsiTheme="majorHAnsi" w:cs="Arial"/>
          <w:color w:val="1A1A1A"/>
        </w:rPr>
        <w:t xml:space="preserve"> and prices</w:t>
      </w:r>
      <w:r w:rsidR="006E0C7D">
        <w:rPr>
          <w:rFonts w:asciiTheme="majorHAnsi" w:hAnsiTheme="majorHAnsi" w:cs="Arial"/>
          <w:color w:val="1A1A1A"/>
        </w:rPr>
        <w:t xml:space="preserve"> can</w:t>
      </w:r>
      <w:r w:rsidR="00852D5E">
        <w:rPr>
          <w:rFonts w:asciiTheme="majorHAnsi" w:hAnsiTheme="majorHAnsi" w:cs="Arial"/>
          <w:color w:val="1A1A1A"/>
        </w:rPr>
        <w:t xml:space="preserve"> be found at the following website:</w:t>
      </w:r>
    </w:p>
    <w:p w14:paraId="5B1EB543" w14:textId="77777777" w:rsidR="00F94917" w:rsidRDefault="00F94917" w:rsidP="00616983">
      <w:pPr>
        <w:jc w:val="both"/>
        <w:rPr>
          <w:rFonts w:asciiTheme="majorHAnsi" w:hAnsiTheme="majorHAnsi" w:cs="Arial"/>
          <w:color w:val="1A1A1A"/>
        </w:rPr>
      </w:pPr>
      <w:hyperlink r:id="rId8" w:history="1">
        <w:r w:rsidR="00852D5E" w:rsidRPr="00BC7048">
          <w:rPr>
            <w:rStyle w:val="Hyperlink"/>
            <w:rFonts w:asciiTheme="majorHAnsi" w:hAnsiTheme="majorHAnsi" w:cs="Arial"/>
          </w:rPr>
          <w:t>https://www.thetrainline.com</w:t>
        </w:r>
      </w:hyperlink>
    </w:p>
    <w:p w14:paraId="24FC2415" w14:textId="77777777" w:rsidR="00616983" w:rsidRDefault="00616983" w:rsidP="00616983">
      <w:pPr>
        <w:jc w:val="both"/>
        <w:rPr>
          <w:rFonts w:asciiTheme="majorHAnsi" w:hAnsiTheme="majorHAnsi" w:cs="Arial"/>
          <w:b/>
          <w:i/>
          <w:color w:val="1A1A1A"/>
        </w:rPr>
      </w:pPr>
    </w:p>
    <w:p w14:paraId="41A19635" w14:textId="441C9F56" w:rsidR="008E7C20" w:rsidRDefault="008E7C20" w:rsidP="00616983">
      <w:pPr>
        <w:jc w:val="both"/>
        <w:rPr>
          <w:rFonts w:asciiTheme="majorHAnsi" w:hAnsiTheme="majorHAnsi" w:cs="Arial"/>
          <w:color w:val="1A1A1A"/>
        </w:rPr>
      </w:pPr>
      <w:r>
        <w:rPr>
          <w:rFonts w:asciiTheme="majorHAnsi" w:hAnsiTheme="majorHAnsi" w:cs="Arial"/>
          <w:b/>
          <w:i/>
          <w:color w:val="1A1A1A"/>
        </w:rPr>
        <w:t>By Taxi</w:t>
      </w:r>
    </w:p>
    <w:p w14:paraId="6F0C48F1" w14:textId="77777777" w:rsidR="008E7C20" w:rsidRDefault="008E7C20" w:rsidP="00616983">
      <w:pPr>
        <w:jc w:val="both"/>
        <w:rPr>
          <w:rFonts w:asciiTheme="majorHAnsi" w:hAnsiTheme="majorHAnsi" w:cs="Arial"/>
          <w:color w:val="1A1A1A"/>
        </w:rPr>
      </w:pPr>
      <w:r>
        <w:rPr>
          <w:rFonts w:asciiTheme="majorHAnsi" w:hAnsiTheme="majorHAnsi" w:cs="Arial"/>
          <w:color w:val="1A1A1A"/>
        </w:rPr>
        <w:t>If you have luggage, you may prefer to take a taxi from central Poole station and be taken directly to the location of your choice, if you travel straight to the Training Centre there is adequate storage for your luggage until you leave to your respective accommodation</w:t>
      </w:r>
      <w:r w:rsidR="006E0C7D">
        <w:rPr>
          <w:rFonts w:asciiTheme="majorHAnsi" w:hAnsiTheme="majorHAnsi" w:cs="Arial"/>
          <w:color w:val="1A1A1A"/>
        </w:rPr>
        <w:t xml:space="preserve"> at the end of</w:t>
      </w:r>
      <w:r>
        <w:rPr>
          <w:rFonts w:asciiTheme="majorHAnsi" w:hAnsiTheme="majorHAnsi" w:cs="Arial"/>
          <w:color w:val="1A1A1A"/>
        </w:rPr>
        <w:t xml:space="preserve"> day.</w:t>
      </w:r>
    </w:p>
    <w:p w14:paraId="45572FA6" w14:textId="77777777" w:rsidR="00852D5E" w:rsidRDefault="00852D5E" w:rsidP="00616983">
      <w:pPr>
        <w:jc w:val="both"/>
        <w:rPr>
          <w:rFonts w:asciiTheme="majorHAnsi" w:hAnsiTheme="majorHAnsi"/>
        </w:rPr>
      </w:pPr>
      <w:r>
        <w:rPr>
          <w:rFonts w:asciiTheme="majorHAnsi" w:hAnsiTheme="majorHAnsi"/>
          <w:noProof/>
        </w:rPr>
        <w:drawing>
          <wp:anchor distT="0" distB="0" distL="114300" distR="114300" simplePos="0" relativeHeight="251659264" behindDoc="1" locked="0" layoutInCell="1" allowOverlap="1" wp14:anchorId="7148E4EB" wp14:editId="1482FA7E">
            <wp:simplePos x="0" y="0"/>
            <wp:positionH relativeFrom="column">
              <wp:posOffset>1943100</wp:posOffset>
            </wp:positionH>
            <wp:positionV relativeFrom="paragraph">
              <wp:posOffset>107315</wp:posOffset>
            </wp:positionV>
            <wp:extent cx="2057400" cy="2033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30 at 12.23.35.png"/>
                    <pic:cNvPicPr/>
                  </pic:nvPicPr>
                  <pic:blipFill>
                    <a:blip r:embed="rId9">
                      <a:extLst>
                        <a:ext uri="{28A0092B-C50C-407E-A947-70E740481C1C}">
                          <a14:useLocalDpi xmlns:a14="http://schemas.microsoft.com/office/drawing/2010/main" val="0"/>
                        </a:ext>
                      </a:extLst>
                    </a:blip>
                    <a:stretch>
                      <a:fillRect/>
                    </a:stretch>
                  </pic:blipFill>
                  <pic:spPr>
                    <a:xfrm>
                      <a:off x="0" y="0"/>
                      <a:ext cx="2057400" cy="20332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CCBD4F0" w14:textId="77777777" w:rsidR="00852D5E" w:rsidRDefault="00852D5E" w:rsidP="00616983">
      <w:pPr>
        <w:jc w:val="both"/>
        <w:rPr>
          <w:rFonts w:asciiTheme="majorHAnsi" w:hAnsiTheme="majorHAnsi"/>
        </w:rPr>
      </w:pPr>
    </w:p>
    <w:p w14:paraId="72B4C8A9" w14:textId="77777777" w:rsidR="00852D5E" w:rsidRDefault="00852D5E" w:rsidP="00616983">
      <w:pPr>
        <w:jc w:val="both"/>
        <w:rPr>
          <w:rFonts w:asciiTheme="majorHAnsi" w:hAnsiTheme="majorHAnsi"/>
        </w:rPr>
      </w:pPr>
    </w:p>
    <w:p w14:paraId="1C82F48E" w14:textId="77777777" w:rsidR="00852D5E" w:rsidRDefault="00852D5E" w:rsidP="00616983">
      <w:pPr>
        <w:jc w:val="both"/>
        <w:rPr>
          <w:rFonts w:asciiTheme="majorHAnsi" w:hAnsiTheme="majorHAnsi"/>
        </w:rPr>
      </w:pPr>
    </w:p>
    <w:p w14:paraId="66ECBA7C" w14:textId="77777777" w:rsidR="00852D5E" w:rsidRDefault="00852D5E" w:rsidP="00616983">
      <w:pPr>
        <w:jc w:val="both"/>
        <w:rPr>
          <w:rFonts w:asciiTheme="majorHAnsi" w:hAnsiTheme="majorHAnsi"/>
        </w:rPr>
      </w:pPr>
    </w:p>
    <w:p w14:paraId="22BB0B27" w14:textId="77777777" w:rsidR="002E7447" w:rsidRDefault="002E7447" w:rsidP="00616983">
      <w:pPr>
        <w:jc w:val="both"/>
        <w:rPr>
          <w:rFonts w:asciiTheme="majorHAnsi" w:hAnsiTheme="majorHAnsi"/>
        </w:rPr>
      </w:pPr>
    </w:p>
    <w:p w14:paraId="7CA7A46A" w14:textId="77777777" w:rsidR="00852D5E" w:rsidRDefault="00852D5E" w:rsidP="00616983">
      <w:pPr>
        <w:jc w:val="both"/>
        <w:rPr>
          <w:rFonts w:asciiTheme="majorHAnsi" w:hAnsiTheme="majorHAnsi"/>
        </w:rPr>
      </w:pPr>
    </w:p>
    <w:p w14:paraId="465B8120" w14:textId="77777777" w:rsidR="00852D5E" w:rsidRDefault="00852D5E" w:rsidP="00616983">
      <w:pPr>
        <w:jc w:val="both"/>
        <w:rPr>
          <w:rFonts w:asciiTheme="majorHAnsi" w:hAnsiTheme="majorHAnsi"/>
        </w:rPr>
      </w:pPr>
    </w:p>
    <w:p w14:paraId="3F7583F7" w14:textId="77777777" w:rsidR="00852D5E" w:rsidRDefault="00852D5E" w:rsidP="00616983">
      <w:pPr>
        <w:jc w:val="both"/>
        <w:rPr>
          <w:rFonts w:asciiTheme="majorHAnsi" w:hAnsiTheme="majorHAnsi"/>
        </w:rPr>
      </w:pPr>
    </w:p>
    <w:p w14:paraId="1A545E52" w14:textId="77777777" w:rsidR="00852D5E" w:rsidRDefault="00852D5E" w:rsidP="00616983">
      <w:pPr>
        <w:jc w:val="both"/>
        <w:rPr>
          <w:rFonts w:asciiTheme="majorHAnsi" w:hAnsiTheme="majorHAnsi"/>
        </w:rPr>
      </w:pPr>
    </w:p>
    <w:p w14:paraId="31B31D1F" w14:textId="77777777" w:rsidR="00852D5E" w:rsidRDefault="00852D5E" w:rsidP="00616983">
      <w:pPr>
        <w:jc w:val="both"/>
        <w:rPr>
          <w:rFonts w:asciiTheme="majorHAnsi" w:hAnsiTheme="majorHAnsi"/>
        </w:rPr>
      </w:pPr>
    </w:p>
    <w:p w14:paraId="3F7103FB" w14:textId="77777777" w:rsidR="00852D5E" w:rsidRDefault="00852D5E" w:rsidP="00616983">
      <w:pPr>
        <w:jc w:val="both"/>
        <w:rPr>
          <w:rFonts w:asciiTheme="majorHAnsi" w:hAnsiTheme="majorHAnsi"/>
        </w:rPr>
      </w:pPr>
    </w:p>
    <w:p w14:paraId="6DB2863A" w14:textId="77777777" w:rsidR="00852D5E" w:rsidRDefault="00852D5E" w:rsidP="00616983">
      <w:pPr>
        <w:jc w:val="both"/>
        <w:rPr>
          <w:rFonts w:asciiTheme="majorHAnsi" w:hAnsiTheme="majorHAnsi"/>
          <w:b/>
          <w:i/>
        </w:rPr>
      </w:pPr>
      <w:r>
        <w:rPr>
          <w:rFonts w:asciiTheme="majorHAnsi" w:hAnsiTheme="majorHAnsi"/>
          <w:b/>
          <w:i/>
        </w:rPr>
        <w:t>By Bus</w:t>
      </w:r>
    </w:p>
    <w:p w14:paraId="74D45B4C" w14:textId="77777777" w:rsidR="00852D5E" w:rsidRPr="00852D5E" w:rsidRDefault="00852D5E" w:rsidP="00616983">
      <w:pPr>
        <w:widowControl w:val="0"/>
        <w:autoSpaceDE w:val="0"/>
        <w:autoSpaceDN w:val="0"/>
        <w:adjustRightInd w:val="0"/>
        <w:jc w:val="both"/>
        <w:rPr>
          <w:rFonts w:asciiTheme="majorHAnsi" w:hAnsiTheme="majorHAnsi" w:cs="Arial"/>
        </w:rPr>
      </w:pPr>
      <w:proofErr w:type="spellStart"/>
      <w:r w:rsidRPr="00852D5E">
        <w:rPr>
          <w:rFonts w:asciiTheme="majorHAnsi" w:hAnsiTheme="majorHAnsi" w:cs="Arial"/>
        </w:rPr>
        <w:t>Traveline</w:t>
      </w:r>
      <w:proofErr w:type="spellEnd"/>
      <w:r w:rsidRPr="00852D5E">
        <w:rPr>
          <w:rFonts w:asciiTheme="majorHAnsi" w:hAnsiTheme="majorHAnsi" w:cs="Arial"/>
        </w:rPr>
        <w:t xml:space="preserve"> offers independent timetable and journey planning information for the </w:t>
      </w:r>
      <w:proofErr w:type="gramStart"/>
      <w:r w:rsidRPr="00852D5E">
        <w:rPr>
          <w:rFonts w:asciiTheme="majorHAnsi" w:hAnsiTheme="majorHAnsi" w:cs="Arial"/>
        </w:rPr>
        <w:t>south-west</w:t>
      </w:r>
      <w:proofErr w:type="gramEnd"/>
      <w:r w:rsidRPr="00852D5E">
        <w:rPr>
          <w:rFonts w:asciiTheme="majorHAnsi" w:hAnsiTheme="majorHAnsi" w:cs="Arial"/>
        </w:rPr>
        <w:t xml:space="preserve"> region, both through the </w:t>
      </w:r>
      <w:hyperlink r:id="rId10" w:history="1">
        <w:proofErr w:type="spellStart"/>
        <w:r w:rsidRPr="00852D5E">
          <w:rPr>
            <w:rFonts w:asciiTheme="majorHAnsi" w:hAnsiTheme="majorHAnsi" w:cs="Arial"/>
            <w:b/>
            <w:bCs/>
            <w:color w:val="032553"/>
            <w:u w:val="single" w:color="032553"/>
          </w:rPr>
          <w:t>Traveline</w:t>
        </w:r>
        <w:proofErr w:type="spellEnd"/>
        <w:r w:rsidRPr="00852D5E">
          <w:rPr>
            <w:rFonts w:asciiTheme="majorHAnsi" w:hAnsiTheme="majorHAnsi" w:cs="Arial"/>
            <w:b/>
            <w:bCs/>
            <w:color w:val="032553"/>
            <w:u w:val="single" w:color="032553"/>
          </w:rPr>
          <w:t xml:space="preserve"> web-site</w:t>
        </w:r>
      </w:hyperlink>
      <w:r w:rsidRPr="00852D5E">
        <w:rPr>
          <w:rFonts w:asciiTheme="majorHAnsi" w:hAnsiTheme="majorHAnsi" w:cs="Arial"/>
        </w:rPr>
        <w:t> and through a telephone call-</w:t>
      </w:r>
      <w:proofErr w:type="spellStart"/>
      <w:r w:rsidRPr="00852D5E">
        <w:rPr>
          <w:rFonts w:asciiTheme="majorHAnsi" w:hAnsiTheme="majorHAnsi" w:cs="Arial"/>
        </w:rPr>
        <w:t>centre</w:t>
      </w:r>
      <w:proofErr w:type="spellEnd"/>
      <w:r w:rsidRPr="00852D5E">
        <w:rPr>
          <w:rFonts w:asciiTheme="majorHAnsi" w:hAnsiTheme="majorHAnsi" w:cs="Arial"/>
        </w:rPr>
        <w:t>: 0871 200 22 33 (calls from landlines cost 10p per minute). Information may also be obtained from the bus operator by contacting them d</w:t>
      </w:r>
      <w:r>
        <w:rPr>
          <w:rFonts w:asciiTheme="majorHAnsi" w:hAnsiTheme="majorHAnsi" w:cs="Arial"/>
        </w:rPr>
        <w:t>irectly (telephone numbers below</w:t>
      </w:r>
      <w:r w:rsidRPr="00852D5E">
        <w:rPr>
          <w:rFonts w:asciiTheme="majorHAnsi" w:hAnsiTheme="majorHAnsi" w:cs="Arial"/>
        </w:rPr>
        <w:t>).</w:t>
      </w:r>
    </w:p>
    <w:p w14:paraId="11BF791C" w14:textId="77777777" w:rsidR="00852D5E" w:rsidRDefault="00852D5E" w:rsidP="00616983">
      <w:pPr>
        <w:jc w:val="both"/>
        <w:rPr>
          <w:rFonts w:asciiTheme="majorHAnsi" w:hAnsiTheme="majorHAnsi" w:cs="Arial"/>
        </w:rPr>
      </w:pPr>
      <w:r w:rsidRPr="00852D5E">
        <w:rPr>
          <w:rFonts w:asciiTheme="majorHAnsi" w:hAnsiTheme="majorHAnsi" w:cs="Arial"/>
        </w:rPr>
        <w:t xml:space="preserve">Don’t forget, for the latest up-to-the-minute information on bus departures, look for the </w:t>
      </w:r>
      <w:hyperlink r:id="rId11" w:history="1">
        <w:r w:rsidRPr="00852D5E">
          <w:rPr>
            <w:rFonts w:asciiTheme="majorHAnsi" w:hAnsiTheme="majorHAnsi" w:cs="Arial"/>
            <w:b/>
            <w:bCs/>
            <w:color w:val="032553"/>
            <w:u w:val="single" w:color="032553"/>
          </w:rPr>
          <w:t>Real Time Displays</w:t>
        </w:r>
      </w:hyperlink>
      <w:r w:rsidRPr="00852D5E">
        <w:rPr>
          <w:rFonts w:asciiTheme="majorHAnsi" w:hAnsiTheme="majorHAnsi" w:cs="Arial"/>
        </w:rPr>
        <w:t xml:space="preserve"> at many stops</w:t>
      </w:r>
      <w:r>
        <w:rPr>
          <w:rFonts w:asciiTheme="majorHAnsi" w:hAnsiTheme="majorHAnsi" w:cs="Arial"/>
        </w:rPr>
        <w:t>.</w:t>
      </w:r>
    </w:p>
    <w:p w14:paraId="7995DC71" w14:textId="77777777" w:rsidR="00852D5E" w:rsidRDefault="00852D5E" w:rsidP="00616983">
      <w:pPr>
        <w:jc w:val="both"/>
        <w:rPr>
          <w:rFonts w:asciiTheme="majorHAnsi" w:hAnsiTheme="majorHAnsi"/>
        </w:rPr>
      </w:pPr>
      <w:r>
        <w:rPr>
          <w:rFonts w:asciiTheme="majorHAnsi" w:hAnsiTheme="majorHAnsi"/>
          <w:noProof/>
        </w:rPr>
        <w:drawing>
          <wp:anchor distT="0" distB="0" distL="114300" distR="114300" simplePos="0" relativeHeight="251660288" behindDoc="1" locked="0" layoutInCell="1" allowOverlap="1" wp14:anchorId="7FD075A2" wp14:editId="7B3DBB17">
            <wp:simplePos x="0" y="0"/>
            <wp:positionH relativeFrom="column">
              <wp:posOffset>1600200</wp:posOffset>
            </wp:positionH>
            <wp:positionV relativeFrom="paragraph">
              <wp:posOffset>116205</wp:posOffset>
            </wp:positionV>
            <wp:extent cx="2744470" cy="12534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30 at 12.31.11.png"/>
                    <pic:cNvPicPr/>
                  </pic:nvPicPr>
                  <pic:blipFill>
                    <a:blip r:embed="rId12">
                      <a:extLst>
                        <a:ext uri="{28A0092B-C50C-407E-A947-70E740481C1C}">
                          <a14:useLocalDpi xmlns:a14="http://schemas.microsoft.com/office/drawing/2010/main" val="0"/>
                        </a:ext>
                      </a:extLst>
                    </a:blip>
                    <a:stretch>
                      <a:fillRect/>
                    </a:stretch>
                  </pic:blipFill>
                  <pic:spPr>
                    <a:xfrm>
                      <a:off x="0" y="0"/>
                      <a:ext cx="2744470" cy="12534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536E0E0" w14:textId="77777777" w:rsidR="00852D5E" w:rsidRDefault="00852D5E" w:rsidP="00616983">
      <w:pPr>
        <w:jc w:val="both"/>
        <w:rPr>
          <w:rFonts w:asciiTheme="majorHAnsi" w:hAnsiTheme="majorHAnsi"/>
        </w:rPr>
      </w:pPr>
    </w:p>
    <w:p w14:paraId="255DB4BD" w14:textId="77777777" w:rsidR="00852D5E" w:rsidRDefault="00852D5E" w:rsidP="00616983">
      <w:pPr>
        <w:jc w:val="both"/>
        <w:rPr>
          <w:rFonts w:asciiTheme="majorHAnsi" w:hAnsiTheme="majorHAnsi"/>
        </w:rPr>
      </w:pPr>
    </w:p>
    <w:p w14:paraId="16EB7574" w14:textId="77777777" w:rsidR="00852D5E" w:rsidRDefault="00852D5E" w:rsidP="00616983">
      <w:pPr>
        <w:jc w:val="both"/>
        <w:rPr>
          <w:rFonts w:asciiTheme="majorHAnsi" w:hAnsiTheme="majorHAnsi"/>
        </w:rPr>
      </w:pPr>
    </w:p>
    <w:p w14:paraId="62059EDB" w14:textId="77777777" w:rsidR="002045AF" w:rsidRDefault="002045AF" w:rsidP="00616983">
      <w:pPr>
        <w:jc w:val="both"/>
        <w:rPr>
          <w:rFonts w:asciiTheme="majorHAnsi" w:hAnsiTheme="majorHAnsi"/>
          <w:b/>
          <w:i/>
        </w:rPr>
      </w:pPr>
    </w:p>
    <w:p w14:paraId="0CAC2ED9" w14:textId="77777777" w:rsidR="002045AF" w:rsidRDefault="002045AF" w:rsidP="00616983">
      <w:pPr>
        <w:jc w:val="both"/>
        <w:rPr>
          <w:rFonts w:asciiTheme="majorHAnsi" w:hAnsiTheme="majorHAnsi"/>
          <w:b/>
          <w:i/>
        </w:rPr>
      </w:pPr>
    </w:p>
    <w:p w14:paraId="448DF4E7" w14:textId="77777777" w:rsidR="002045AF" w:rsidRDefault="002045AF" w:rsidP="00616983">
      <w:pPr>
        <w:jc w:val="both"/>
        <w:rPr>
          <w:rFonts w:asciiTheme="majorHAnsi" w:hAnsiTheme="majorHAnsi"/>
          <w:b/>
          <w:i/>
        </w:rPr>
      </w:pPr>
    </w:p>
    <w:p w14:paraId="14F912FE" w14:textId="77777777" w:rsidR="002045AF" w:rsidRDefault="002045AF" w:rsidP="00616983">
      <w:pPr>
        <w:jc w:val="both"/>
        <w:rPr>
          <w:rFonts w:asciiTheme="majorHAnsi" w:hAnsiTheme="majorHAnsi"/>
          <w:b/>
          <w:i/>
        </w:rPr>
      </w:pPr>
    </w:p>
    <w:p w14:paraId="325A6248" w14:textId="77777777" w:rsidR="00852D5E" w:rsidRDefault="00852D5E" w:rsidP="00616983">
      <w:pPr>
        <w:jc w:val="both"/>
        <w:rPr>
          <w:rFonts w:asciiTheme="majorHAnsi" w:hAnsiTheme="majorHAnsi"/>
        </w:rPr>
      </w:pPr>
      <w:r>
        <w:rPr>
          <w:rFonts w:asciiTheme="majorHAnsi" w:hAnsiTheme="majorHAnsi"/>
          <w:b/>
          <w:i/>
        </w:rPr>
        <w:t>By Air</w:t>
      </w:r>
    </w:p>
    <w:p w14:paraId="50792CFC" w14:textId="77777777" w:rsidR="00852D5E" w:rsidRDefault="00852D5E" w:rsidP="00616983">
      <w:pPr>
        <w:jc w:val="both"/>
        <w:rPr>
          <w:rFonts w:asciiTheme="majorHAnsi" w:hAnsiTheme="majorHAnsi"/>
        </w:rPr>
      </w:pPr>
      <w:r>
        <w:rPr>
          <w:rFonts w:asciiTheme="majorHAnsi" w:hAnsiTheme="majorHAnsi"/>
        </w:rPr>
        <w:t xml:space="preserve">Poole can be easily accessed from </w:t>
      </w:r>
      <w:r w:rsidRPr="00E034A7">
        <w:rPr>
          <w:rFonts w:asciiTheme="majorHAnsi" w:hAnsiTheme="majorHAnsi"/>
          <w:b/>
        </w:rPr>
        <w:t>Bournemouth</w:t>
      </w:r>
      <w:r>
        <w:rPr>
          <w:rFonts w:asciiTheme="majorHAnsi" w:hAnsiTheme="majorHAnsi"/>
        </w:rPr>
        <w:t xml:space="preserve"> and </w:t>
      </w:r>
      <w:r w:rsidRPr="00E034A7">
        <w:rPr>
          <w:rFonts w:asciiTheme="majorHAnsi" w:hAnsiTheme="majorHAnsi"/>
          <w:b/>
        </w:rPr>
        <w:t>Southampton Airports</w:t>
      </w:r>
      <w:r w:rsidR="00E034A7">
        <w:rPr>
          <w:rFonts w:asciiTheme="majorHAnsi" w:hAnsiTheme="majorHAnsi"/>
        </w:rPr>
        <w:t xml:space="preserve"> using Taxi’s or Busses please check prices and timings prior to your journey.</w:t>
      </w:r>
    </w:p>
    <w:p w14:paraId="53BFAEAA" w14:textId="77777777" w:rsidR="00852D5E" w:rsidRDefault="00852D5E" w:rsidP="00616983">
      <w:pPr>
        <w:jc w:val="both"/>
        <w:rPr>
          <w:rFonts w:asciiTheme="majorHAnsi" w:hAnsiTheme="majorHAnsi"/>
        </w:rPr>
      </w:pPr>
    </w:p>
    <w:p w14:paraId="7B9C97E8" w14:textId="77777777" w:rsidR="00852D5E" w:rsidRDefault="001535D4" w:rsidP="00616983">
      <w:pPr>
        <w:jc w:val="both"/>
        <w:rPr>
          <w:rFonts w:asciiTheme="majorHAnsi" w:hAnsiTheme="majorHAnsi"/>
          <w:b/>
          <w:i/>
        </w:rPr>
      </w:pPr>
      <w:r>
        <w:rPr>
          <w:rFonts w:asciiTheme="majorHAnsi" w:hAnsiTheme="majorHAnsi"/>
          <w:b/>
          <w:i/>
        </w:rPr>
        <w:t>By Car</w:t>
      </w:r>
    </w:p>
    <w:p w14:paraId="417C8B8E" w14:textId="77777777" w:rsidR="001535D4" w:rsidRDefault="001535D4" w:rsidP="00616983">
      <w:pPr>
        <w:jc w:val="both"/>
        <w:rPr>
          <w:rFonts w:asciiTheme="majorHAnsi" w:hAnsiTheme="majorHAnsi"/>
        </w:rPr>
      </w:pPr>
      <w:r>
        <w:rPr>
          <w:rFonts w:asciiTheme="majorHAnsi" w:hAnsiTheme="majorHAnsi"/>
        </w:rPr>
        <w:t xml:space="preserve">The </w:t>
      </w:r>
      <w:proofErr w:type="spellStart"/>
      <w:r>
        <w:rPr>
          <w:rFonts w:asciiTheme="majorHAnsi" w:hAnsiTheme="majorHAnsi"/>
        </w:rPr>
        <w:t>centre</w:t>
      </w:r>
      <w:proofErr w:type="spellEnd"/>
      <w:r>
        <w:rPr>
          <w:rFonts w:asciiTheme="majorHAnsi" w:hAnsiTheme="majorHAnsi"/>
        </w:rPr>
        <w:t xml:space="preserve"> is located on the A349 and</w:t>
      </w:r>
      <w:r w:rsidRPr="005426D5">
        <w:rPr>
          <w:rFonts w:asciiTheme="majorHAnsi" w:hAnsiTheme="majorHAnsi"/>
        </w:rPr>
        <w:t xml:space="preserve"> can be accessed by major UK routes from the North A74 Scotland, M6 &amp; M5 (A350), M1 &amp; M40 (A34 &amp; A31) and travelling from West or East M4 (A350), M3 &amp; M27 (A31).</w:t>
      </w:r>
    </w:p>
    <w:p w14:paraId="62028C31" w14:textId="77777777" w:rsidR="001535D4" w:rsidRDefault="001535D4" w:rsidP="00616983">
      <w:pPr>
        <w:jc w:val="both"/>
        <w:rPr>
          <w:rFonts w:asciiTheme="majorHAnsi" w:hAnsiTheme="majorHAnsi"/>
        </w:rPr>
      </w:pPr>
      <w:r>
        <w:rPr>
          <w:rFonts w:asciiTheme="majorHAnsi" w:hAnsiTheme="majorHAnsi"/>
        </w:rPr>
        <w:t>*It is worth noting that parking is very limited and it is advised that you leave your car at your accommodation in order to avoid parking fines or conflict.</w:t>
      </w:r>
    </w:p>
    <w:p w14:paraId="02E54291" w14:textId="77777777" w:rsidR="00F94917" w:rsidRDefault="00F94917" w:rsidP="00616983">
      <w:pPr>
        <w:jc w:val="both"/>
        <w:rPr>
          <w:rFonts w:asciiTheme="majorHAnsi" w:hAnsiTheme="majorHAnsi"/>
          <w:b/>
          <w:u w:val="single"/>
        </w:rPr>
      </w:pPr>
    </w:p>
    <w:p w14:paraId="7800ED67" w14:textId="77777777" w:rsidR="00616983" w:rsidRDefault="00616983" w:rsidP="00616983">
      <w:pPr>
        <w:jc w:val="both"/>
        <w:rPr>
          <w:rFonts w:asciiTheme="majorHAnsi" w:hAnsiTheme="majorHAnsi"/>
          <w:b/>
          <w:u w:val="single"/>
        </w:rPr>
      </w:pPr>
    </w:p>
    <w:p w14:paraId="161D8908" w14:textId="77777777" w:rsidR="00CD5ED8" w:rsidRDefault="00B72847" w:rsidP="00616983">
      <w:pPr>
        <w:jc w:val="both"/>
        <w:rPr>
          <w:rFonts w:asciiTheme="majorHAnsi" w:hAnsiTheme="majorHAnsi"/>
          <w:b/>
          <w:u w:val="single"/>
        </w:rPr>
      </w:pPr>
      <w:bookmarkStart w:id="0" w:name="_GoBack"/>
      <w:bookmarkEnd w:id="0"/>
      <w:r>
        <w:rPr>
          <w:rFonts w:asciiTheme="majorHAnsi" w:hAnsiTheme="majorHAnsi"/>
          <w:b/>
          <w:u w:val="single"/>
        </w:rPr>
        <w:t>Accommodation whilst on course</w:t>
      </w:r>
    </w:p>
    <w:p w14:paraId="656774D1" w14:textId="77777777" w:rsidR="00CD5ED8" w:rsidRDefault="00CD5ED8" w:rsidP="00616983">
      <w:pPr>
        <w:jc w:val="both"/>
        <w:rPr>
          <w:rFonts w:asciiTheme="majorHAnsi" w:hAnsiTheme="majorHAnsi"/>
          <w:b/>
          <w:u w:val="single"/>
        </w:rPr>
      </w:pPr>
    </w:p>
    <w:p w14:paraId="3181FD0F" w14:textId="061EC490" w:rsidR="00FA51ED" w:rsidRDefault="00B72847" w:rsidP="00616983">
      <w:pPr>
        <w:jc w:val="both"/>
        <w:rPr>
          <w:rFonts w:asciiTheme="majorHAnsi" w:hAnsiTheme="majorHAnsi"/>
        </w:rPr>
      </w:pPr>
      <w:r>
        <w:rPr>
          <w:rFonts w:asciiTheme="majorHAnsi" w:hAnsiTheme="majorHAnsi"/>
        </w:rPr>
        <w:t>Accommodation is not included in course fees. There are numerous hotels in the area to suit your n</w:t>
      </w:r>
      <w:r w:rsidR="00FA51ED">
        <w:rPr>
          <w:rFonts w:asciiTheme="majorHAnsi" w:hAnsiTheme="majorHAnsi"/>
        </w:rPr>
        <w:t>eeds and budget. Local h</w:t>
      </w:r>
      <w:r>
        <w:rPr>
          <w:rFonts w:asciiTheme="majorHAnsi" w:hAnsiTheme="majorHAnsi"/>
        </w:rPr>
        <w:t>otels</w:t>
      </w:r>
      <w:r w:rsidR="00FA51ED">
        <w:rPr>
          <w:rFonts w:asciiTheme="majorHAnsi" w:hAnsiTheme="majorHAnsi"/>
        </w:rPr>
        <w:t xml:space="preserve"> can be found online</w:t>
      </w:r>
      <w:r w:rsidR="0094610E">
        <w:rPr>
          <w:rFonts w:asciiTheme="majorHAnsi" w:hAnsiTheme="majorHAnsi"/>
        </w:rPr>
        <w:t>.</w:t>
      </w:r>
    </w:p>
    <w:p w14:paraId="62D5F52D" w14:textId="77777777" w:rsidR="0094610E" w:rsidRDefault="00F94917" w:rsidP="00616983">
      <w:pPr>
        <w:jc w:val="both"/>
        <w:rPr>
          <w:rFonts w:asciiTheme="majorHAnsi" w:hAnsiTheme="majorHAnsi"/>
        </w:rPr>
      </w:pPr>
      <w:hyperlink r:id="rId13" w:history="1">
        <w:r w:rsidR="0094610E" w:rsidRPr="00BC7048">
          <w:rPr>
            <w:rStyle w:val="Hyperlink"/>
            <w:rFonts w:asciiTheme="majorHAnsi" w:hAnsiTheme="majorHAnsi"/>
          </w:rPr>
          <w:t>http://www.premierinn.com/gb/en/hotels/england/dorset/poole/poole-north.html?cid=GLBC_POOPTI</w:t>
        </w:r>
      </w:hyperlink>
    </w:p>
    <w:p w14:paraId="452B9930" w14:textId="77777777" w:rsidR="0094610E" w:rsidRDefault="0094610E" w:rsidP="00616983">
      <w:pPr>
        <w:jc w:val="both"/>
        <w:rPr>
          <w:rFonts w:asciiTheme="majorHAnsi" w:hAnsiTheme="majorHAnsi"/>
        </w:rPr>
      </w:pPr>
    </w:p>
    <w:p w14:paraId="34A0981C" w14:textId="77777777" w:rsidR="0094610E" w:rsidRDefault="00B72847" w:rsidP="00616983">
      <w:pPr>
        <w:jc w:val="both"/>
        <w:rPr>
          <w:rFonts w:asciiTheme="majorHAnsi" w:hAnsiTheme="majorHAnsi"/>
        </w:rPr>
      </w:pPr>
      <w:proofErr w:type="gramStart"/>
      <w:r>
        <w:rPr>
          <w:rFonts w:asciiTheme="majorHAnsi" w:hAnsiTheme="majorHAnsi"/>
        </w:rPr>
        <w:t>please</w:t>
      </w:r>
      <w:proofErr w:type="gramEnd"/>
      <w:r>
        <w:rPr>
          <w:rFonts w:asciiTheme="majorHAnsi" w:hAnsiTheme="majorHAnsi"/>
        </w:rPr>
        <w:t xml:space="preserve"> note that costs vary and should be booked prior to arrival. The closest hotel is Premier Inn, Poole North on Cabot Lane (B</w:t>
      </w:r>
      <w:r w:rsidR="00FA51ED">
        <w:rPr>
          <w:rFonts w:asciiTheme="majorHAnsi" w:hAnsiTheme="majorHAnsi"/>
        </w:rPr>
        <w:t>H17 7BX) and is a 9-minute walk and cost from £68 per night</w:t>
      </w:r>
      <w:r w:rsidR="0094610E">
        <w:rPr>
          <w:rFonts w:asciiTheme="majorHAnsi" w:hAnsiTheme="majorHAnsi"/>
        </w:rPr>
        <w:t xml:space="preserve"> </w:t>
      </w:r>
      <w:r w:rsidR="006E0C7D">
        <w:rPr>
          <w:rFonts w:asciiTheme="majorHAnsi" w:hAnsiTheme="majorHAnsi"/>
        </w:rPr>
        <w:t>(at time of publication of this document).</w:t>
      </w:r>
    </w:p>
    <w:p w14:paraId="0FF84391" w14:textId="77777777" w:rsidR="0094610E" w:rsidRDefault="0094610E" w:rsidP="00616983">
      <w:pPr>
        <w:jc w:val="both"/>
        <w:rPr>
          <w:rFonts w:asciiTheme="majorHAnsi" w:hAnsiTheme="majorHAnsi"/>
        </w:rPr>
      </w:pPr>
    </w:p>
    <w:p w14:paraId="4244B98A" w14:textId="77777777" w:rsidR="0094610E" w:rsidRDefault="00F94917" w:rsidP="00616983">
      <w:pPr>
        <w:jc w:val="both"/>
        <w:rPr>
          <w:rFonts w:asciiTheme="majorHAnsi" w:hAnsiTheme="majorHAnsi"/>
        </w:rPr>
      </w:pPr>
      <w:hyperlink r:id="rId14" w:history="1">
        <w:r w:rsidR="0094610E" w:rsidRPr="00BC7048">
          <w:rPr>
            <w:rStyle w:val="Hyperlink"/>
            <w:rFonts w:asciiTheme="majorHAnsi" w:hAnsiTheme="majorHAnsi"/>
          </w:rPr>
          <w:t>http://www.premierinn.com/gb/en/hotels/england/dorset/poole/poole-north.html?cid=GLBC_POOPTI</w:t>
        </w:r>
      </w:hyperlink>
    </w:p>
    <w:p w14:paraId="618EAEE2" w14:textId="77777777" w:rsidR="00FA51ED" w:rsidRDefault="00FA51ED" w:rsidP="00616983">
      <w:pPr>
        <w:jc w:val="both"/>
        <w:rPr>
          <w:rFonts w:asciiTheme="majorHAnsi" w:hAnsiTheme="majorHAnsi"/>
        </w:rPr>
      </w:pPr>
    </w:p>
    <w:p w14:paraId="39D80671" w14:textId="77777777" w:rsidR="00FA51ED" w:rsidRDefault="00FA51ED" w:rsidP="00616983">
      <w:pPr>
        <w:jc w:val="both"/>
        <w:rPr>
          <w:rFonts w:asciiTheme="majorHAnsi" w:hAnsiTheme="majorHAnsi"/>
        </w:rPr>
      </w:pPr>
      <w:r>
        <w:rPr>
          <w:rFonts w:asciiTheme="majorHAnsi" w:hAnsiTheme="majorHAnsi"/>
          <w:noProof/>
        </w:rPr>
        <w:drawing>
          <wp:inline distT="0" distB="0" distL="0" distR="0" wp14:anchorId="0A3F4949" wp14:editId="7002BE56">
            <wp:extent cx="5565140" cy="2023950"/>
            <wp:effectExtent l="152400" t="127000" r="149860" b="1860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8-30 at 14.04.05.png"/>
                    <pic:cNvPicPr/>
                  </pic:nvPicPr>
                  <pic:blipFill>
                    <a:blip r:embed="rId15">
                      <a:extLst>
                        <a:ext uri="{28A0092B-C50C-407E-A947-70E740481C1C}">
                          <a14:useLocalDpi xmlns:a14="http://schemas.microsoft.com/office/drawing/2010/main" val="0"/>
                        </a:ext>
                      </a:extLst>
                    </a:blip>
                    <a:stretch>
                      <a:fillRect/>
                    </a:stretch>
                  </pic:blipFill>
                  <pic:spPr>
                    <a:xfrm>
                      <a:off x="0" y="0"/>
                      <a:ext cx="5565140" cy="2023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7BFDEF" w14:textId="77777777" w:rsidR="00FA51ED" w:rsidRDefault="00FA51ED" w:rsidP="00616983">
      <w:pPr>
        <w:jc w:val="both"/>
        <w:rPr>
          <w:rFonts w:asciiTheme="majorHAnsi" w:hAnsiTheme="majorHAnsi"/>
        </w:rPr>
      </w:pPr>
    </w:p>
    <w:p w14:paraId="42C98E58" w14:textId="77777777" w:rsidR="00FA51ED" w:rsidRDefault="00FA51ED" w:rsidP="00616983">
      <w:pPr>
        <w:jc w:val="both"/>
        <w:rPr>
          <w:rFonts w:asciiTheme="majorHAnsi" w:hAnsiTheme="majorHAnsi"/>
        </w:rPr>
      </w:pPr>
      <w:r>
        <w:rPr>
          <w:rFonts w:asciiTheme="majorHAnsi" w:hAnsiTheme="majorHAnsi"/>
          <w:b/>
          <w:u w:val="single"/>
        </w:rPr>
        <w:t>Food and Entertainment</w:t>
      </w:r>
    </w:p>
    <w:p w14:paraId="49669B9D" w14:textId="1EEB9D90" w:rsidR="00FA51ED" w:rsidRDefault="00FA51ED" w:rsidP="00616983">
      <w:pPr>
        <w:jc w:val="both"/>
        <w:rPr>
          <w:rFonts w:asciiTheme="majorHAnsi" w:hAnsiTheme="majorHAnsi"/>
        </w:rPr>
      </w:pPr>
      <w:r>
        <w:rPr>
          <w:rFonts w:asciiTheme="majorHAnsi" w:hAnsiTheme="majorHAnsi"/>
        </w:rPr>
        <w:t>Whilst on your course, there are numerous local restaurants and fast food providers. There is a Tesco’s superstore located nearby (with passport photograph machine</w:t>
      </w:r>
      <w:r w:rsidR="00CD5ED8">
        <w:rPr>
          <w:rFonts w:asciiTheme="majorHAnsi" w:hAnsiTheme="majorHAnsi"/>
        </w:rPr>
        <w:t xml:space="preserve"> and free cash withdrawals). Some</w:t>
      </w:r>
      <w:r>
        <w:rPr>
          <w:rFonts w:asciiTheme="majorHAnsi" w:hAnsiTheme="majorHAnsi"/>
        </w:rPr>
        <w:t xml:space="preserve"> </w:t>
      </w:r>
      <w:r w:rsidR="00CD5ED8">
        <w:rPr>
          <w:rFonts w:asciiTheme="majorHAnsi" w:hAnsiTheme="majorHAnsi"/>
        </w:rPr>
        <w:t xml:space="preserve">fast food providers </w:t>
      </w:r>
      <w:r>
        <w:rPr>
          <w:rFonts w:asciiTheme="majorHAnsi" w:hAnsiTheme="majorHAnsi"/>
        </w:rPr>
        <w:t xml:space="preserve">are located within a </w:t>
      </w:r>
      <w:r w:rsidR="00CD5ED8">
        <w:rPr>
          <w:rFonts w:asciiTheme="majorHAnsi" w:hAnsiTheme="majorHAnsi"/>
        </w:rPr>
        <w:t>10-minute</w:t>
      </w:r>
      <w:r>
        <w:rPr>
          <w:rFonts w:asciiTheme="majorHAnsi" w:hAnsiTheme="majorHAnsi"/>
        </w:rPr>
        <w:t xml:space="preserve"> walk and the close</w:t>
      </w:r>
      <w:r w:rsidR="006E0C7D">
        <w:rPr>
          <w:rFonts w:asciiTheme="majorHAnsi" w:hAnsiTheme="majorHAnsi"/>
        </w:rPr>
        <w:t>s</w:t>
      </w:r>
      <w:r>
        <w:rPr>
          <w:rFonts w:asciiTheme="majorHAnsi" w:hAnsiTheme="majorHAnsi"/>
        </w:rPr>
        <w:t xml:space="preserve">t being Burger King </w:t>
      </w:r>
      <w:proofErr w:type="gramStart"/>
      <w:r>
        <w:rPr>
          <w:rFonts w:asciiTheme="majorHAnsi" w:hAnsiTheme="majorHAnsi"/>
        </w:rPr>
        <w:t>whic</w:t>
      </w:r>
      <w:r w:rsidR="00CD5ED8">
        <w:rPr>
          <w:rFonts w:asciiTheme="majorHAnsi" w:hAnsiTheme="majorHAnsi"/>
        </w:rPr>
        <w:t>h</w:t>
      </w:r>
      <w:proofErr w:type="gramEnd"/>
      <w:r w:rsidR="00CD5ED8">
        <w:rPr>
          <w:rFonts w:asciiTheme="majorHAnsi" w:hAnsiTheme="majorHAnsi"/>
        </w:rPr>
        <w:t xml:space="preserve"> is a 5 minute walk and Domino</w:t>
      </w:r>
      <w:r>
        <w:rPr>
          <w:rFonts w:asciiTheme="majorHAnsi" w:hAnsiTheme="majorHAnsi"/>
        </w:rPr>
        <w:t>s and Subway within 6 minutes.</w:t>
      </w:r>
    </w:p>
    <w:p w14:paraId="006CA11E" w14:textId="77777777" w:rsidR="00FA51ED" w:rsidRDefault="00FA51ED" w:rsidP="00616983">
      <w:pPr>
        <w:jc w:val="both"/>
        <w:rPr>
          <w:rFonts w:asciiTheme="majorHAnsi" w:hAnsiTheme="majorHAnsi"/>
        </w:rPr>
      </w:pPr>
    </w:p>
    <w:p w14:paraId="626DAF86" w14:textId="77777777" w:rsidR="00FA51ED" w:rsidRDefault="00FA51ED" w:rsidP="00616983">
      <w:pPr>
        <w:jc w:val="both"/>
        <w:rPr>
          <w:rFonts w:asciiTheme="majorHAnsi" w:hAnsiTheme="majorHAnsi"/>
        </w:rPr>
      </w:pPr>
      <w:r>
        <w:rPr>
          <w:rFonts w:asciiTheme="majorHAnsi" w:hAnsiTheme="majorHAnsi"/>
        </w:rPr>
        <w:t>Tea and coffee will be provided.</w:t>
      </w:r>
    </w:p>
    <w:p w14:paraId="24F3874B" w14:textId="77777777" w:rsidR="00FA51ED" w:rsidRDefault="00FA51ED" w:rsidP="00616983">
      <w:pPr>
        <w:jc w:val="both"/>
        <w:rPr>
          <w:rFonts w:asciiTheme="majorHAnsi" w:hAnsiTheme="majorHAnsi"/>
        </w:rPr>
      </w:pPr>
    </w:p>
    <w:p w14:paraId="2D99FE7F" w14:textId="77777777" w:rsidR="00FA51ED" w:rsidRPr="00FA51ED" w:rsidRDefault="00FA51ED" w:rsidP="00616983">
      <w:pPr>
        <w:jc w:val="both"/>
        <w:rPr>
          <w:rFonts w:asciiTheme="majorHAnsi" w:hAnsiTheme="majorHAnsi"/>
        </w:rPr>
      </w:pPr>
      <w:r>
        <w:rPr>
          <w:rFonts w:asciiTheme="majorHAnsi" w:hAnsiTheme="majorHAnsi"/>
        </w:rPr>
        <w:t xml:space="preserve">Poole Town </w:t>
      </w:r>
      <w:proofErr w:type="spellStart"/>
      <w:r>
        <w:rPr>
          <w:rFonts w:asciiTheme="majorHAnsi" w:hAnsiTheme="majorHAnsi"/>
        </w:rPr>
        <w:t>centre</w:t>
      </w:r>
      <w:proofErr w:type="spellEnd"/>
      <w:r>
        <w:rPr>
          <w:rFonts w:asciiTheme="majorHAnsi" w:hAnsiTheme="majorHAnsi"/>
        </w:rPr>
        <w:t xml:space="preserve"> and surrounding areas have numerous and varied entertainment venues and it is advised that you research the facilities before your arrival or speak with your instructors or local residents.</w:t>
      </w:r>
    </w:p>
    <w:p w14:paraId="07C51519" w14:textId="77777777" w:rsidR="00FA51ED" w:rsidRDefault="00FA51ED" w:rsidP="00616983">
      <w:pPr>
        <w:jc w:val="both"/>
        <w:rPr>
          <w:rFonts w:asciiTheme="majorHAnsi" w:hAnsiTheme="majorHAnsi"/>
        </w:rPr>
      </w:pPr>
    </w:p>
    <w:p w14:paraId="27477870" w14:textId="77777777" w:rsidR="00616983" w:rsidRDefault="00616983" w:rsidP="00616983">
      <w:pPr>
        <w:jc w:val="both"/>
        <w:rPr>
          <w:rFonts w:asciiTheme="majorHAnsi" w:hAnsiTheme="majorHAnsi"/>
          <w:b/>
          <w:u w:val="single"/>
        </w:rPr>
      </w:pPr>
    </w:p>
    <w:p w14:paraId="7BE41B81" w14:textId="77777777" w:rsidR="00616983" w:rsidRDefault="00616983" w:rsidP="00616983">
      <w:pPr>
        <w:jc w:val="both"/>
        <w:rPr>
          <w:rFonts w:asciiTheme="majorHAnsi" w:hAnsiTheme="majorHAnsi"/>
          <w:b/>
          <w:u w:val="single"/>
        </w:rPr>
      </w:pPr>
    </w:p>
    <w:p w14:paraId="79001441" w14:textId="77777777" w:rsidR="00616983" w:rsidRDefault="00616983" w:rsidP="00616983">
      <w:pPr>
        <w:jc w:val="both"/>
        <w:rPr>
          <w:rFonts w:asciiTheme="majorHAnsi" w:hAnsiTheme="majorHAnsi"/>
          <w:b/>
          <w:u w:val="single"/>
        </w:rPr>
      </w:pPr>
    </w:p>
    <w:p w14:paraId="1315ED23" w14:textId="77777777" w:rsidR="00616983" w:rsidRDefault="00616983" w:rsidP="00616983">
      <w:pPr>
        <w:jc w:val="both"/>
        <w:rPr>
          <w:rFonts w:asciiTheme="majorHAnsi" w:hAnsiTheme="majorHAnsi"/>
          <w:b/>
          <w:u w:val="single"/>
        </w:rPr>
      </w:pPr>
    </w:p>
    <w:p w14:paraId="4B37245E" w14:textId="77777777" w:rsidR="00616983" w:rsidRDefault="00616983" w:rsidP="00616983">
      <w:pPr>
        <w:jc w:val="both"/>
        <w:rPr>
          <w:rFonts w:asciiTheme="majorHAnsi" w:hAnsiTheme="majorHAnsi"/>
          <w:b/>
          <w:u w:val="single"/>
        </w:rPr>
      </w:pPr>
    </w:p>
    <w:p w14:paraId="1D7AFD06" w14:textId="77777777" w:rsidR="00616983" w:rsidRDefault="00616983" w:rsidP="00616983">
      <w:pPr>
        <w:jc w:val="both"/>
        <w:rPr>
          <w:rFonts w:asciiTheme="majorHAnsi" w:hAnsiTheme="majorHAnsi"/>
          <w:b/>
          <w:u w:val="single"/>
        </w:rPr>
      </w:pPr>
    </w:p>
    <w:p w14:paraId="12497E9D" w14:textId="77777777" w:rsidR="00616983" w:rsidRDefault="00616983" w:rsidP="00616983">
      <w:pPr>
        <w:jc w:val="both"/>
        <w:rPr>
          <w:rFonts w:asciiTheme="majorHAnsi" w:hAnsiTheme="majorHAnsi"/>
          <w:b/>
          <w:u w:val="single"/>
        </w:rPr>
      </w:pPr>
    </w:p>
    <w:p w14:paraId="288AFFB0" w14:textId="77777777" w:rsidR="00616983" w:rsidRDefault="00616983" w:rsidP="00616983">
      <w:pPr>
        <w:jc w:val="both"/>
        <w:rPr>
          <w:rFonts w:asciiTheme="majorHAnsi" w:hAnsiTheme="majorHAnsi"/>
          <w:b/>
          <w:u w:val="single"/>
        </w:rPr>
      </w:pPr>
    </w:p>
    <w:p w14:paraId="777FD4AE" w14:textId="77777777" w:rsidR="00616983" w:rsidRDefault="00616983" w:rsidP="00616983">
      <w:pPr>
        <w:jc w:val="both"/>
        <w:rPr>
          <w:rFonts w:asciiTheme="majorHAnsi" w:hAnsiTheme="majorHAnsi"/>
          <w:b/>
          <w:u w:val="single"/>
        </w:rPr>
      </w:pPr>
    </w:p>
    <w:p w14:paraId="7E0F1DEE" w14:textId="77777777" w:rsidR="00616983" w:rsidRDefault="00616983" w:rsidP="00616983">
      <w:pPr>
        <w:jc w:val="both"/>
        <w:rPr>
          <w:rFonts w:asciiTheme="majorHAnsi" w:hAnsiTheme="majorHAnsi"/>
          <w:b/>
          <w:u w:val="single"/>
        </w:rPr>
      </w:pPr>
    </w:p>
    <w:p w14:paraId="2EC71415" w14:textId="77777777" w:rsidR="00FA51ED" w:rsidRDefault="0094610E" w:rsidP="00616983">
      <w:pPr>
        <w:jc w:val="both"/>
        <w:rPr>
          <w:rFonts w:asciiTheme="majorHAnsi" w:hAnsiTheme="majorHAnsi"/>
        </w:rPr>
      </w:pPr>
      <w:r>
        <w:rPr>
          <w:rFonts w:asciiTheme="majorHAnsi" w:hAnsiTheme="majorHAnsi"/>
          <w:b/>
          <w:u w:val="single"/>
        </w:rPr>
        <w:t>Course Information &amp; Delegate Requirements</w:t>
      </w:r>
    </w:p>
    <w:p w14:paraId="265A45B8" w14:textId="77777777" w:rsidR="0094610E" w:rsidRDefault="0094610E" w:rsidP="00616983">
      <w:pPr>
        <w:jc w:val="both"/>
        <w:rPr>
          <w:rFonts w:asciiTheme="majorHAnsi" w:hAnsiTheme="majorHAnsi"/>
        </w:rPr>
      </w:pPr>
    </w:p>
    <w:p w14:paraId="70316062" w14:textId="6E4EB62B" w:rsidR="0094610E" w:rsidRPr="0094610E" w:rsidRDefault="0094610E" w:rsidP="00616983">
      <w:pPr>
        <w:jc w:val="both"/>
        <w:rPr>
          <w:rFonts w:asciiTheme="majorHAnsi" w:hAnsiTheme="majorHAnsi"/>
        </w:rPr>
      </w:pPr>
      <w:r>
        <w:rPr>
          <w:rFonts w:asciiTheme="majorHAnsi" w:hAnsiTheme="majorHAnsi"/>
        </w:rPr>
        <w:t>Can</w:t>
      </w:r>
      <w:r w:rsidR="00F83BCA">
        <w:rPr>
          <w:rFonts w:asciiTheme="majorHAnsi" w:hAnsiTheme="majorHAnsi"/>
        </w:rPr>
        <w:t>didates should forward completed</w:t>
      </w:r>
      <w:r>
        <w:rPr>
          <w:rFonts w:asciiTheme="majorHAnsi" w:hAnsiTheme="majorHAnsi"/>
        </w:rPr>
        <w:t xml:space="preserve"> course registration form</w:t>
      </w:r>
      <w:r w:rsidR="00F83BCA">
        <w:rPr>
          <w:rFonts w:asciiTheme="majorHAnsi" w:hAnsiTheme="majorHAnsi"/>
        </w:rPr>
        <w:t>s as provided at least 5 working days prior to the commencement of your course</w:t>
      </w:r>
      <w:r w:rsidR="00CD5ED8">
        <w:rPr>
          <w:rFonts w:asciiTheme="majorHAnsi" w:hAnsiTheme="majorHAnsi"/>
        </w:rPr>
        <w:t>, please contact us if you experience any difficulties.</w:t>
      </w:r>
    </w:p>
    <w:p w14:paraId="314B86D0" w14:textId="77777777" w:rsidR="00FA51ED" w:rsidRDefault="00FA51ED" w:rsidP="00616983">
      <w:pPr>
        <w:jc w:val="both"/>
        <w:rPr>
          <w:rFonts w:asciiTheme="majorHAnsi" w:hAnsiTheme="majorHAnsi"/>
        </w:rPr>
      </w:pPr>
    </w:p>
    <w:p w14:paraId="397FB31A" w14:textId="77777777" w:rsidR="0094610E" w:rsidRPr="0094610E" w:rsidRDefault="0094610E" w:rsidP="00616983">
      <w:pPr>
        <w:jc w:val="both"/>
        <w:rPr>
          <w:rFonts w:asciiTheme="majorHAnsi" w:hAnsiTheme="majorHAnsi"/>
          <w:b/>
          <w:i/>
        </w:rPr>
      </w:pPr>
      <w:r w:rsidRPr="0094610E">
        <w:rPr>
          <w:rFonts w:asciiTheme="majorHAnsi" w:hAnsiTheme="majorHAnsi"/>
          <w:b/>
          <w:i/>
        </w:rPr>
        <w:t>Assembly</w:t>
      </w:r>
    </w:p>
    <w:p w14:paraId="7306C89B" w14:textId="77777777" w:rsidR="00FA51ED" w:rsidRDefault="0094610E" w:rsidP="00616983">
      <w:pPr>
        <w:jc w:val="both"/>
        <w:rPr>
          <w:rFonts w:asciiTheme="majorHAnsi" w:hAnsiTheme="majorHAnsi"/>
        </w:rPr>
      </w:pPr>
      <w:r>
        <w:rPr>
          <w:rFonts w:asciiTheme="majorHAnsi" w:hAnsiTheme="majorHAnsi"/>
        </w:rPr>
        <w:t xml:space="preserve">In order to ensure smooth running of the course all delegates are required to be at Orchid Risk Management Training Centre </w:t>
      </w:r>
      <w:r w:rsidR="00B97FCF">
        <w:rPr>
          <w:rFonts w:asciiTheme="majorHAnsi" w:hAnsiTheme="majorHAnsi"/>
        </w:rPr>
        <w:t>at the following times on the first day of course (unless directed otherwise by your course instructor):</w:t>
      </w:r>
    </w:p>
    <w:p w14:paraId="664ACC2E" w14:textId="77777777" w:rsidR="00B97FCF" w:rsidRDefault="00B97FCF" w:rsidP="00616983">
      <w:pPr>
        <w:pStyle w:val="ListParagraph"/>
        <w:numPr>
          <w:ilvl w:val="0"/>
          <w:numId w:val="1"/>
        </w:numPr>
        <w:jc w:val="both"/>
        <w:rPr>
          <w:rFonts w:asciiTheme="majorHAnsi" w:hAnsiTheme="majorHAnsi"/>
        </w:rPr>
      </w:pPr>
      <w:r>
        <w:rPr>
          <w:rFonts w:asciiTheme="majorHAnsi" w:hAnsiTheme="majorHAnsi"/>
        </w:rPr>
        <w:t xml:space="preserve">First Aid and Medical Courses: </w:t>
      </w:r>
      <w:r w:rsidRPr="00B97FCF">
        <w:rPr>
          <w:rFonts w:asciiTheme="majorHAnsi" w:hAnsiTheme="majorHAnsi"/>
          <w:b/>
        </w:rPr>
        <w:t>09:00</w:t>
      </w:r>
    </w:p>
    <w:p w14:paraId="5E87F3E0" w14:textId="77777777" w:rsidR="00B97FCF" w:rsidRPr="00B97FCF" w:rsidRDefault="00B97FCF" w:rsidP="00616983">
      <w:pPr>
        <w:pStyle w:val="ListParagraph"/>
        <w:numPr>
          <w:ilvl w:val="0"/>
          <w:numId w:val="1"/>
        </w:numPr>
        <w:jc w:val="both"/>
        <w:rPr>
          <w:rFonts w:asciiTheme="majorHAnsi" w:hAnsiTheme="majorHAnsi"/>
        </w:rPr>
      </w:pPr>
      <w:r>
        <w:rPr>
          <w:rFonts w:asciiTheme="majorHAnsi" w:hAnsiTheme="majorHAnsi"/>
        </w:rPr>
        <w:t xml:space="preserve">All other courses: </w:t>
      </w:r>
      <w:r>
        <w:rPr>
          <w:rFonts w:asciiTheme="majorHAnsi" w:hAnsiTheme="majorHAnsi"/>
          <w:b/>
        </w:rPr>
        <w:t>08:30</w:t>
      </w:r>
    </w:p>
    <w:p w14:paraId="153B9607" w14:textId="77777777" w:rsidR="00CD5ED8" w:rsidRDefault="00B97FCF" w:rsidP="00616983">
      <w:pPr>
        <w:jc w:val="both"/>
        <w:rPr>
          <w:rFonts w:asciiTheme="majorHAnsi" w:hAnsiTheme="majorHAnsi"/>
        </w:rPr>
      </w:pPr>
      <w:r>
        <w:rPr>
          <w:rFonts w:asciiTheme="majorHAnsi" w:hAnsiTheme="majorHAnsi"/>
        </w:rPr>
        <w:t>It may be worth considering arriving at your chosen accommodation the night prior to the commencement of your course if your journey is considerable as traffic can become congested and increase journey times substantially during rush hour.</w:t>
      </w:r>
    </w:p>
    <w:p w14:paraId="6A8B8CE3" w14:textId="29F7430A" w:rsidR="00B97FCF" w:rsidRPr="00CD5ED8" w:rsidRDefault="00B97FCF" w:rsidP="00616983">
      <w:pPr>
        <w:jc w:val="both"/>
        <w:rPr>
          <w:rFonts w:asciiTheme="majorHAnsi" w:hAnsiTheme="majorHAnsi"/>
        </w:rPr>
      </w:pPr>
      <w:r>
        <w:rPr>
          <w:rFonts w:asciiTheme="majorHAnsi" w:hAnsiTheme="majorHAnsi"/>
          <w:b/>
          <w:i/>
        </w:rPr>
        <w:t>Course Duration</w:t>
      </w:r>
    </w:p>
    <w:p w14:paraId="06A8D189" w14:textId="77777777" w:rsidR="00FA51ED" w:rsidRDefault="00B97FCF" w:rsidP="00616983">
      <w:pPr>
        <w:jc w:val="both"/>
        <w:rPr>
          <w:rFonts w:asciiTheme="majorHAnsi" w:hAnsiTheme="majorHAnsi"/>
        </w:rPr>
      </w:pPr>
      <w:r>
        <w:rPr>
          <w:rFonts w:asciiTheme="majorHAnsi" w:hAnsiTheme="majorHAnsi"/>
        </w:rPr>
        <w:t xml:space="preserve">The duration of each course and the required guided learning hours is stipulated and regulated by the respective governing body for your chosen course. Each day of First Aid and Medical Courses will last no longer than 9 hours including lunch and breaks, however other courses </w:t>
      </w:r>
      <w:proofErr w:type="spellStart"/>
      <w:r>
        <w:rPr>
          <w:rFonts w:asciiTheme="majorHAnsi" w:hAnsiTheme="majorHAnsi"/>
        </w:rPr>
        <w:t>i.e</w:t>
      </w:r>
      <w:proofErr w:type="spellEnd"/>
      <w:r>
        <w:rPr>
          <w:rFonts w:asciiTheme="majorHAnsi" w:hAnsiTheme="majorHAnsi"/>
        </w:rPr>
        <w:t xml:space="preserve"> Close Protection Courses may exceed 10-12 hours per day and evening attendance is required.</w:t>
      </w:r>
    </w:p>
    <w:p w14:paraId="157B2BEB" w14:textId="77777777" w:rsidR="002B6071" w:rsidRDefault="002B6071" w:rsidP="00616983">
      <w:pPr>
        <w:jc w:val="both"/>
        <w:rPr>
          <w:rFonts w:asciiTheme="majorHAnsi" w:hAnsiTheme="majorHAnsi"/>
        </w:rPr>
      </w:pPr>
    </w:p>
    <w:p w14:paraId="3150A439" w14:textId="77777777" w:rsidR="002B6071" w:rsidRPr="002B6071" w:rsidRDefault="002B6071" w:rsidP="00616983">
      <w:pPr>
        <w:jc w:val="both"/>
        <w:rPr>
          <w:rFonts w:asciiTheme="majorHAnsi" w:hAnsiTheme="majorHAnsi"/>
          <w:b/>
          <w:i/>
        </w:rPr>
      </w:pPr>
      <w:r w:rsidRPr="002B6071">
        <w:rPr>
          <w:rFonts w:asciiTheme="majorHAnsi" w:hAnsiTheme="majorHAnsi"/>
          <w:b/>
          <w:i/>
        </w:rPr>
        <w:t>Dress</w:t>
      </w:r>
    </w:p>
    <w:p w14:paraId="7DB8EDFA" w14:textId="52A10C44" w:rsidR="00FA51ED" w:rsidRDefault="002B6071" w:rsidP="00616983">
      <w:pPr>
        <w:jc w:val="both"/>
        <w:rPr>
          <w:rFonts w:asciiTheme="majorHAnsi" w:hAnsiTheme="majorHAnsi"/>
        </w:rPr>
      </w:pPr>
      <w:r>
        <w:rPr>
          <w:rFonts w:asciiTheme="majorHAnsi" w:hAnsiTheme="majorHAnsi"/>
        </w:rPr>
        <w:t>Candidates should consider the following clothing for th</w:t>
      </w:r>
      <w:r w:rsidR="00CD5ED8">
        <w:rPr>
          <w:rFonts w:asciiTheme="majorHAnsi" w:hAnsiTheme="majorHAnsi"/>
        </w:rPr>
        <w:t>eir course (this list is not exhaustive)</w:t>
      </w:r>
      <w:r>
        <w:rPr>
          <w:rFonts w:asciiTheme="majorHAnsi" w:hAnsiTheme="majorHAnsi"/>
        </w:rPr>
        <w:t>:</w:t>
      </w:r>
    </w:p>
    <w:p w14:paraId="3A8E96C4" w14:textId="77777777" w:rsidR="002B6071" w:rsidRDefault="002B6071" w:rsidP="00616983">
      <w:pPr>
        <w:jc w:val="both"/>
        <w:rPr>
          <w:rFonts w:asciiTheme="majorHAnsi" w:hAnsiTheme="majorHAnsi"/>
        </w:rPr>
      </w:pPr>
    </w:p>
    <w:p w14:paraId="0B3ABC4A" w14:textId="77777777" w:rsidR="002B6071" w:rsidRPr="002B6071" w:rsidRDefault="002B6071" w:rsidP="00616983">
      <w:pPr>
        <w:jc w:val="both"/>
        <w:rPr>
          <w:rFonts w:asciiTheme="majorHAnsi" w:hAnsiTheme="majorHAnsi"/>
          <w:u w:val="single"/>
        </w:rPr>
      </w:pPr>
      <w:r w:rsidRPr="002B6071">
        <w:rPr>
          <w:rFonts w:asciiTheme="majorHAnsi" w:hAnsiTheme="majorHAnsi"/>
          <w:u w:val="single"/>
        </w:rPr>
        <w:t>Medical and First Aid Courses:</w:t>
      </w:r>
    </w:p>
    <w:p w14:paraId="6756299D" w14:textId="77777777" w:rsidR="002B6071" w:rsidRDefault="002B6071" w:rsidP="00616983">
      <w:pPr>
        <w:pStyle w:val="ListParagraph"/>
        <w:numPr>
          <w:ilvl w:val="0"/>
          <w:numId w:val="2"/>
        </w:numPr>
        <w:jc w:val="both"/>
        <w:rPr>
          <w:rFonts w:asciiTheme="majorHAnsi" w:hAnsiTheme="majorHAnsi"/>
        </w:rPr>
      </w:pPr>
      <w:r>
        <w:rPr>
          <w:rFonts w:asciiTheme="majorHAnsi" w:hAnsiTheme="majorHAnsi"/>
        </w:rPr>
        <w:t>Comfortable and non-restrictive clothing to ensure ease of movement during practical sessions.</w:t>
      </w:r>
    </w:p>
    <w:p w14:paraId="6F8757DB" w14:textId="77777777" w:rsidR="002B6071" w:rsidRPr="002B6071" w:rsidRDefault="002B6071" w:rsidP="00616983">
      <w:pPr>
        <w:pStyle w:val="ListParagraph"/>
        <w:numPr>
          <w:ilvl w:val="0"/>
          <w:numId w:val="2"/>
        </w:numPr>
        <w:jc w:val="both"/>
        <w:rPr>
          <w:rFonts w:asciiTheme="majorHAnsi" w:hAnsiTheme="majorHAnsi"/>
        </w:rPr>
      </w:pPr>
      <w:r>
        <w:rPr>
          <w:rFonts w:asciiTheme="majorHAnsi" w:hAnsiTheme="majorHAnsi"/>
        </w:rPr>
        <w:t>Comfortable and stable footwear to allow for safe movement and manual handling.</w:t>
      </w:r>
    </w:p>
    <w:p w14:paraId="36425502" w14:textId="77777777" w:rsidR="00FA51ED" w:rsidRDefault="00FA51ED" w:rsidP="00616983">
      <w:pPr>
        <w:jc w:val="both"/>
        <w:rPr>
          <w:rFonts w:asciiTheme="majorHAnsi" w:hAnsiTheme="majorHAnsi"/>
        </w:rPr>
      </w:pPr>
    </w:p>
    <w:p w14:paraId="2A534093" w14:textId="77777777" w:rsidR="00F83BCA" w:rsidRDefault="00F83BCA" w:rsidP="00616983">
      <w:pPr>
        <w:jc w:val="both"/>
        <w:rPr>
          <w:rFonts w:asciiTheme="majorHAnsi" w:hAnsiTheme="majorHAnsi"/>
        </w:rPr>
      </w:pPr>
      <w:r>
        <w:rPr>
          <w:rFonts w:asciiTheme="majorHAnsi" w:hAnsiTheme="majorHAnsi"/>
          <w:u w:val="single"/>
        </w:rPr>
        <w:t>Close Protection Course Only:</w:t>
      </w:r>
    </w:p>
    <w:p w14:paraId="56E12044" w14:textId="77777777" w:rsidR="00F83BCA" w:rsidRDefault="00F83BCA" w:rsidP="00616983">
      <w:pPr>
        <w:pStyle w:val="ListParagraph"/>
        <w:numPr>
          <w:ilvl w:val="0"/>
          <w:numId w:val="4"/>
        </w:numPr>
        <w:jc w:val="both"/>
        <w:rPr>
          <w:rFonts w:asciiTheme="majorHAnsi" w:hAnsiTheme="majorHAnsi"/>
        </w:rPr>
      </w:pPr>
      <w:r>
        <w:rPr>
          <w:rFonts w:asciiTheme="majorHAnsi" w:hAnsiTheme="majorHAnsi"/>
        </w:rPr>
        <w:t>1 x suit.</w:t>
      </w:r>
    </w:p>
    <w:p w14:paraId="159FBAE1" w14:textId="77777777" w:rsidR="00F83BCA" w:rsidRDefault="00F83BCA" w:rsidP="00616983">
      <w:pPr>
        <w:pStyle w:val="ListParagraph"/>
        <w:numPr>
          <w:ilvl w:val="0"/>
          <w:numId w:val="4"/>
        </w:numPr>
        <w:jc w:val="both"/>
        <w:rPr>
          <w:rFonts w:asciiTheme="majorHAnsi" w:hAnsiTheme="majorHAnsi"/>
        </w:rPr>
      </w:pPr>
      <w:r>
        <w:rPr>
          <w:rFonts w:asciiTheme="majorHAnsi" w:hAnsiTheme="majorHAnsi"/>
        </w:rPr>
        <w:t>Smart shoes (no leather soles).</w:t>
      </w:r>
    </w:p>
    <w:p w14:paraId="2BD10BFA" w14:textId="77777777" w:rsidR="00F83BCA" w:rsidRDefault="00F83BCA" w:rsidP="00616983">
      <w:pPr>
        <w:pStyle w:val="ListParagraph"/>
        <w:numPr>
          <w:ilvl w:val="0"/>
          <w:numId w:val="4"/>
        </w:numPr>
        <w:jc w:val="both"/>
        <w:rPr>
          <w:rFonts w:asciiTheme="majorHAnsi" w:hAnsiTheme="majorHAnsi"/>
        </w:rPr>
      </w:pPr>
      <w:r>
        <w:rPr>
          <w:rFonts w:asciiTheme="majorHAnsi" w:hAnsiTheme="majorHAnsi"/>
        </w:rPr>
        <w:t>3 x shirts and ties.</w:t>
      </w:r>
    </w:p>
    <w:p w14:paraId="0DC53F2E" w14:textId="77777777" w:rsidR="00F83BCA" w:rsidRDefault="00F83BCA" w:rsidP="00616983">
      <w:pPr>
        <w:pStyle w:val="ListParagraph"/>
        <w:numPr>
          <w:ilvl w:val="0"/>
          <w:numId w:val="4"/>
        </w:numPr>
        <w:jc w:val="both"/>
        <w:rPr>
          <w:rFonts w:asciiTheme="majorHAnsi" w:hAnsiTheme="majorHAnsi"/>
        </w:rPr>
      </w:pPr>
      <w:r>
        <w:rPr>
          <w:rFonts w:asciiTheme="majorHAnsi" w:hAnsiTheme="majorHAnsi"/>
        </w:rPr>
        <w:t>Physical training kit (a personal requirement).</w:t>
      </w:r>
    </w:p>
    <w:p w14:paraId="5406F78A" w14:textId="77777777" w:rsidR="00F83BCA" w:rsidRDefault="00F83BCA" w:rsidP="00616983">
      <w:pPr>
        <w:jc w:val="both"/>
        <w:rPr>
          <w:rFonts w:asciiTheme="majorHAnsi" w:hAnsiTheme="majorHAnsi"/>
        </w:rPr>
      </w:pPr>
    </w:p>
    <w:p w14:paraId="29C40FA9" w14:textId="77777777" w:rsidR="00FA51ED" w:rsidRPr="002B6071" w:rsidRDefault="002B6071" w:rsidP="00616983">
      <w:pPr>
        <w:jc w:val="both"/>
        <w:rPr>
          <w:rFonts w:asciiTheme="majorHAnsi" w:hAnsiTheme="majorHAnsi"/>
          <w:u w:val="single"/>
        </w:rPr>
      </w:pPr>
      <w:r w:rsidRPr="002B6071">
        <w:rPr>
          <w:rFonts w:asciiTheme="majorHAnsi" w:hAnsiTheme="majorHAnsi"/>
          <w:u w:val="single"/>
        </w:rPr>
        <w:t>All Other Courses:</w:t>
      </w:r>
    </w:p>
    <w:p w14:paraId="2573197E" w14:textId="6F29168F" w:rsidR="002B6071" w:rsidRDefault="00F83BCA" w:rsidP="00616983">
      <w:pPr>
        <w:pStyle w:val="ListParagraph"/>
        <w:numPr>
          <w:ilvl w:val="0"/>
          <w:numId w:val="3"/>
        </w:numPr>
        <w:jc w:val="both"/>
        <w:rPr>
          <w:rFonts w:asciiTheme="majorHAnsi" w:hAnsiTheme="majorHAnsi"/>
        </w:rPr>
      </w:pPr>
      <w:r>
        <w:rPr>
          <w:rFonts w:asciiTheme="majorHAnsi" w:hAnsiTheme="majorHAnsi"/>
        </w:rPr>
        <w:t xml:space="preserve">Smart/casual clothing suitable for your </w:t>
      </w:r>
      <w:r w:rsidR="00CD5ED8">
        <w:rPr>
          <w:rFonts w:asciiTheme="majorHAnsi" w:hAnsiTheme="majorHAnsi"/>
        </w:rPr>
        <w:t>environment and activities</w:t>
      </w:r>
      <w:r>
        <w:rPr>
          <w:rFonts w:asciiTheme="majorHAnsi" w:hAnsiTheme="majorHAnsi"/>
        </w:rPr>
        <w:t>.</w:t>
      </w:r>
    </w:p>
    <w:p w14:paraId="30DE417E" w14:textId="77777777" w:rsidR="00F83BCA" w:rsidRDefault="00F83BCA" w:rsidP="00616983">
      <w:pPr>
        <w:pStyle w:val="ListParagraph"/>
        <w:jc w:val="both"/>
        <w:rPr>
          <w:rFonts w:asciiTheme="majorHAnsi" w:hAnsiTheme="majorHAnsi"/>
        </w:rPr>
      </w:pPr>
    </w:p>
    <w:p w14:paraId="4BA5BE68" w14:textId="1AEC2117" w:rsidR="002B6071" w:rsidRDefault="002B6071" w:rsidP="00616983">
      <w:pPr>
        <w:jc w:val="both"/>
        <w:rPr>
          <w:rFonts w:asciiTheme="majorHAnsi" w:hAnsiTheme="majorHAnsi"/>
          <w:b/>
        </w:rPr>
      </w:pPr>
      <w:r>
        <w:rPr>
          <w:rFonts w:asciiTheme="majorHAnsi" w:hAnsiTheme="majorHAnsi"/>
          <w:b/>
        </w:rPr>
        <w:t>*Please not</w:t>
      </w:r>
      <w:r w:rsidR="00D4417E">
        <w:rPr>
          <w:rFonts w:asciiTheme="majorHAnsi" w:hAnsiTheme="majorHAnsi"/>
          <w:b/>
        </w:rPr>
        <w:t>e</w:t>
      </w:r>
      <w:r>
        <w:rPr>
          <w:rFonts w:asciiTheme="majorHAnsi" w:hAnsiTheme="majorHAnsi"/>
          <w:b/>
        </w:rPr>
        <w:t xml:space="preserve"> that c</w:t>
      </w:r>
      <w:r w:rsidR="00952273">
        <w:rPr>
          <w:rFonts w:asciiTheme="majorHAnsi" w:hAnsiTheme="majorHAnsi"/>
          <w:b/>
        </w:rPr>
        <w:t>lothing displaying controversial</w:t>
      </w:r>
      <w:r w:rsidR="00D4417E">
        <w:rPr>
          <w:rFonts w:asciiTheme="majorHAnsi" w:hAnsiTheme="majorHAnsi"/>
          <w:b/>
        </w:rPr>
        <w:t xml:space="preserve"> images or text that may cause offence will not be permitted on any training course.</w:t>
      </w:r>
    </w:p>
    <w:p w14:paraId="30866822" w14:textId="77777777" w:rsidR="00D4417E" w:rsidRDefault="00D4417E" w:rsidP="00616983">
      <w:pPr>
        <w:jc w:val="both"/>
        <w:rPr>
          <w:rFonts w:asciiTheme="majorHAnsi" w:hAnsiTheme="majorHAnsi"/>
          <w:b/>
        </w:rPr>
      </w:pPr>
    </w:p>
    <w:p w14:paraId="075BD566" w14:textId="77777777" w:rsidR="00D4417E" w:rsidRDefault="00D4417E" w:rsidP="00616983">
      <w:pPr>
        <w:jc w:val="both"/>
        <w:rPr>
          <w:rFonts w:asciiTheme="majorHAnsi" w:hAnsiTheme="majorHAnsi"/>
          <w:b/>
          <w:i/>
        </w:rPr>
      </w:pPr>
      <w:r>
        <w:rPr>
          <w:rFonts w:asciiTheme="majorHAnsi" w:hAnsiTheme="majorHAnsi"/>
          <w:b/>
          <w:i/>
        </w:rPr>
        <w:t>Other Suggested Items</w:t>
      </w:r>
    </w:p>
    <w:p w14:paraId="69165B35" w14:textId="77777777" w:rsidR="00D4417E" w:rsidRDefault="00D4417E" w:rsidP="00616983">
      <w:pPr>
        <w:pStyle w:val="ListParagraph"/>
        <w:numPr>
          <w:ilvl w:val="0"/>
          <w:numId w:val="5"/>
        </w:numPr>
        <w:jc w:val="both"/>
        <w:rPr>
          <w:rFonts w:asciiTheme="majorHAnsi" w:hAnsiTheme="majorHAnsi"/>
        </w:rPr>
      </w:pPr>
      <w:r>
        <w:rPr>
          <w:rFonts w:asciiTheme="majorHAnsi" w:hAnsiTheme="majorHAnsi"/>
        </w:rPr>
        <w:t>A4 or A5 notebook.</w:t>
      </w:r>
    </w:p>
    <w:p w14:paraId="19B5E017" w14:textId="77777777" w:rsidR="00D4417E" w:rsidRDefault="00D4417E" w:rsidP="00616983">
      <w:pPr>
        <w:pStyle w:val="ListParagraph"/>
        <w:numPr>
          <w:ilvl w:val="0"/>
          <w:numId w:val="5"/>
        </w:numPr>
        <w:jc w:val="both"/>
        <w:rPr>
          <w:rFonts w:asciiTheme="majorHAnsi" w:hAnsiTheme="majorHAnsi"/>
        </w:rPr>
      </w:pPr>
      <w:r>
        <w:rPr>
          <w:rFonts w:asciiTheme="majorHAnsi" w:hAnsiTheme="majorHAnsi"/>
        </w:rPr>
        <w:t>Pens.</w:t>
      </w:r>
    </w:p>
    <w:p w14:paraId="7162920B" w14:textId="77777777" w:rsidR="00D4417E" w:rsidRDefault="00D4417E" w:rsidP="00616983">
      <w:pPr>
        <w:pStyle w:val="ListParagraph"/>
        <w:numPr>
          <w:ilvl w:val="0"/>
          <w:numId w:val="5"/>
        </w:numPr>
        <w:jc w:val="both"/>
        <w:rPr>
          <w:rFonts w:asciiTheme="majorHAnsi" w:hAnsiTheme="majorHAnsi"/>
        </w:rPr>
      </w:pPr>
      <w:r>
        <w:rPr>
          <w:rFonts w:asciiTheme="majorHAnsi" w:hAnsiTheme="majorHAnsi"/>
        </w:rPr>
        <w:t>Pencil.</w:t>
      </w:r>
    </w:p>
    <w:p w14:paraId="6D8998F8" w14:textId="1B348F5C" w:rsidR="00D4417E" w:rsidRDefault="00D4417E" w:rsidP="00616983">
      <w:pPr>
        <w:pStyle w:val="ListParagraph"/>
        <w:numPr>
          <w:ilvl w:val="0"/>
          <w:numId w:val="5"/>
        </w:numPr>
        <w:jc w:val="both"/>
        <w:rPr>
          <w:rFonts w:asciiTheme="majorHAnsi" w:hAnsiTheme="majorHAnsi"/>
        </w:rPr>
      </w:pPr>
      <w:r>
        <w:rPr>
          <w:rFonts w:asciiTheme="majorHAnsi" w:hAnsiTheme="majorHAnsi"/>
        </w:rPr>
        <w:t>Laptop (</w:t>
      </w:r>
      <w:proofErr w:type="spellStart"/>
      <w:r>
        <w:rPr>
          <w:rFonts w:asciiTheme="majorHAnsi" w:hAnsiTheme="majorHAnsi"/>
        </w:rPr>
        <w:t>wi</w:t>
      </w:r>
      <w:r w:rsidR="00952273">
        <w:rPr>
          <w:rFonts w:asciiTheme="majorHAnsi" w:hAnsiTheme="majorHAnsi"/>
        </w:rPr>
        <w:t>-</w:t>
      </w:r>
      <w:r>
        <w:rPr>
          <w:rFonts w:asciiTheme="majorHAnsi" w:hAnsiTheme="majorHAnsi"/>
        </w:rPr>
        <w:t>fi</w:t>
      </w:r>
      <w:proofErr w:type="spellEnd"/>
      <w:r>
        <w:rPr>
          <w:rFonts w:asciiTheme="majorHAnsi" w:hAnsiTheme="majorHAnsi"/>
        </w:rPr>
        <w:t xml:space="preserve"> is available).</w:t>
      </w:r>
    </w:p>
    <w:p w14:paraId="52BE4E5D" w14:textId="77777777" w:rsidR="00D4417E" w:rsidRDefault="00D4417E" w:rsidP="00616983">
      <w:pPr>
        <w:pStyle w:val="ListParagraph"/>
        <w:numPr>
          <w:ilvl w:val="0"/>
          <w:numId w:val="5"/>
        </w:numPr>
        <w:jc w:val="both"/>
        <w:rPr>
          <w:rFonts w:asciiTheme="majorHAnsi" w:hAnsiTheme="majorHAnsi"/>
        </w:rPr>
      </w:pPr>
      <w:r>
        <w:rPr>
          <w:rFonts w:asciiTheme="majorHAnsi" w:hAnsiTheme="majorHAnsi"/>
        </w:rPr>
        <w:t>Mobile phone (including charger and ancillaries) &amp; applications.</w:t>
      </w:r>
    </w:p>
    <w:p w14:paraId="69D131C1" w14:textId="77777777" w:rsidR="00D4417E" w:rsidRDefault="00D4417E" w:rsidP="00616983">
      <w:pPr>
        <w:pStyle w:val="ListParagraph"/>
        <w:numPr>
          <w:ilvl w:val="0"/>
          <w:numId w:val="5"/>
        </w:numPr>
        <w:jc w:val="both"/>
        <w:rPr>
          <w:rFonts w:asciiTheme="majorHAnsi" w:hAnsiTheme="majorHAnsi"/>
        </w:rPr>
      </w:pPr>
      <w:r>
        <w:rPr>
          <w:rFonts w:asciiTheme="majorHAnsi" w:hAnsiTheme="majorHAnsi"/>
        </w:rPr>
        <w:t xml:space="preserve">UK driving </w:t>
      </w:r>
      <w:proofErr w:type="spellStart"/>
      <w:r>
        <w:rPr>
          <w:rFonts w:asciiTheme="majorHAnsi" w:hAnsiTheme="majorHAnsi"/>
        </w:rPr>
        <w:t>licence</w:t>
      </w:r>
      <w:proofErr w:type="spellEnd"/>
      <w:r>
        <w:rPr>
          <w:rFonts w:asciiTheme="majorHAnsi" w:hAnsiTheme="majorHAnsi"/>
        </w:rPr>
        <w:t xml:space="preserve"> and passport.</w:t>
      </w:r>
    </w:p>
    <w:p w14:paraId="196EAF81" w14:textId="005D6D3E" w:rsidR="00D4417E" w:rsidRDefault="00D4417E" w:rsidP="00616983">
      <w:pPr>
        <w:pStyle w:val="ListParagraph"/>
        <w:numPr>
          <w:ilvl w:val="0"/>
          <w:numId w:val="5"/>
        </w:numPr>
        <w:jc w:val="both"/>
        <w:rPr>
          <w:rFonts w:asciiTheme="majorHAnsi" w:hAnsiTheme="majorHAnsi"/>
        </w:rPr>
      </w:pPr>
      <w:r>
        <w:rPr>
          <w:rFonts w:asciiTheme="majorHAnsi" w:hAnsiTheme="majorHAnsi"/>
        </w:rPr>
        <w:t xml:space="preserve">Up to date </w:t>
      </w:r>
      <w:proofErr w:type="gramStart"/>
      <w:r w:rsidR="00952273">
        <w:rPr>
          <w:rFonts w:asciiTheme="majorHAnsi" w:hAnsiTheme="majorHAnsi"/>
        </w:rPr>
        <w:t>curriculum</w:t>
      </w:r>
      <w:r>
        <w:rPr>
          <w:rFonts w:asciiTheme="majorHAnsi" w:hAnsiTheme="majorHAnsi"/>
        </w:rPr>
        <w:t>-vitae</w:t>
      </w:r>
      <w:proofErr w:type="gramEnd"/>
      <w:r>
        <w:rPr>
          <w:rFonts w:asciiTheme="majorHAnsi" w:hAnsiTheme="majorHAnsi"/>
        </w:rPr>
        <w:t xml:space="preserve"> (CV) and relevant </w:t>
      </w:r>
      <w:r w:rsidR="00952273">
        <w:rPr>
          <w:rFonts w:asciiTheme="majorHAnsi" w:hAnsiTheme="majorHAnsi"/>
        </w:rPr>
        <w:t>certificates</w:t>
      </w:r>
      <w:r>
        <w:rPr>
          <w:rFonts w:asciiTheme="majorHAnsi" w:hAnsiTheme="majorHAnsi"/>
        </w:rPr>
        <w:t>.</w:t>
      </w:r>
    </w:p>
    <w:p w14:paraId="464F9B0A" w14:textId="77777777" w:rsidR="00D4417E" w:rsidRDefault="00D4417E" w:rsidP="00616983">
      <w:pPr>
        <w:jc w:val="both"/>
        <w:rPr>
          <w:rFonts w:asciiTheme="majorHAnsi" w:hAnsiTheme="majorHAnsi"/>
        </w:rPr>
      </w:pPr>
    </w:p>
    <w:p w14:paraId="769AFB8F" w14:textId="77777777" w:rsidR="00D4417E" w:rsidRPr="005426D5" w:rsidRDefault="00D4417E" w:rsidP="00616983">
      <w:pPr>
        <w:jc w:val="both"/>
        <w:rPr>
          <w:rFonts w:asciiTheme="majorHAnsi" w:hAnsiTheme="majorHAnsi"/>
          <w:b/>
        </w:rPr>
      </w:pPr>
      <w:r w:rsidRPr="005426D5">
        <w:rPr>
          <w:rFonts w:asciiTheme="majorHAnsi" w:hAnsiTheme="majorHAnsi"/>
          <w:b/>
        </w:rPr>
        <w:t>Physical Fitness:</w:t>
      </w:r>
    </w:p>
    <w:p w14:paraId="32B1A41F" w14:textId="77777777" w:rsidR="00D4417E" w:rsidRDefault="00D4417E" w:rsidP="00616983">
      <w:pPr>
        <w:jc w:val="both"/>
        <w:rPr>
          <w:rFonts w:asciiTheme="majorHAnsi" w:hAnsiTheme="majorHAnsi"/>
        </w:rPr>
      </w:pPr>
      <w:r w:rsidRPr="005426D5">
        <w:rPr>
          <w:rFonts w:asciiTheme="majorHAnsi" w:hAnsiTheme="majorHAnsi"/>
        </w:rPr>
        <w:t>Candidates</w:t>
      </w:r>
      <w:r>
        <w:rPr>
          <w:rFonts w:asciiTheme="majorHAnsi" w:hAnsiTheme="majorHAnsi"/>
        </w:rPr>
        <w:t xml:space="preserve"> attending Orchid Risk Management Training Courses should hold the following fitness levels:</w:t>
      </w:r>
    </w:p>
    <w:p w14:paraId="63F206D0" w14:textId="77777777" w:rsidR="00D4417E" w:rsidRDefault="00D4417E" w:rsidP="00616983">
      <w:pPr>
        <w:pStyle w:val="ListParagraph"/>
        <w:numPr>
          <w:ilvl w:val="0"/>
          <w:numId w:val="6"/>
        </w:numPr>
        <w:jc w:val="both"/>
        <w:rPr>
          <w:rFonts w:asciiTheme="majorHAnsi" w:hAnsiTheme="majorHAnsi"/>
        </w:rPr>
      </w:pPr>
      <w:r w:rsidRPr="00D4417E">
        <w:rPr>
          <w:rFonts w:asciiTheme="majorHAnsi" w:hAnsiTheme="majorHAnsi"/>
        </w:rPr>
        <w:t>Clos</w:t>
      </w:r>
      <w:r>
        <w:rPr>
          <w:rFonts w:asciiTheme="majorHAnsi" w:hAnsiTheme="majorHAnsi"/>
        </w:rPr>
        <w:t>e Protection Training Course: delegates are</w:t>
      </w:r>
      <w:r w:rsidRPr="00D4417E">
        <w:rPr>
          <w:rFonts w:asciiTheme="majorHAnsi" w:hAnsiTheme="majorHAnsi"/>
        </w:rPr>
        <w:t xml:space="preserve"> required to have a basic level of fitness. The minimum standard required by Candidates is agility for movement between foot and vehicle drills.</w:t>
      </w:r>
    </w:p>
    <w:p w14:paraId="56FC3353" w14:textId="77777777" w:rsidR="00D4417E" w:rsidRPr="00D4417E" w:rsidRDefault="00D4417E" w:rsidP="00616983">
      <w:pPr>
        <w:pStyle w:val="ListParagraph"/>
        <w:numPr>
          <w:ilvl w:val="0"/>
          <w:numId w:val="6"/>
        </w:numPr>
        <w:jc w:val="both"/>
        <w:rPr>
          <w:rFonts w:asciiTheme="majorHAnsi" w:hAnsiTheme="majorHAnsi"/>
        </w:rPr>
      </w:pPr>
      <w:r>
        <w:rPr>
          <w:rFonts w:asciiTheme="majorHAnsi" w:hAnsiTheme="majorHAnsi"/>
        </w:rPr>
        <w:t xml:space="preserve">First Aid and Medical Training Courses – delegates should have the ability to conduct prolonged periods (up to 6 minutes) of Cardio Pulmonary Resuscitation (CPR) in the kneeling position and conduct basic manual handling techniques including placing a </w:t>
      </w:r>
      <w:r w:rsidR="00767574">
        <w:rPr>
          <w:rFonts w:asciiTheme="majorHAnsi" w:hAnsiTheme="majorHAnsi"/>
        </w:rPr>
        <w:t>live model into the recovery position and assist in p</w:t>
      </w:r>
      <w:r w:rsidR="006E0C7D">
        <w:rPr>
          <w:rFonts w:asciiTheme="majorHAnsi" w:hAnsiTheme="majorHAnsi"/>
        </w:rPr>
        <w:t>l</w:t>
      </w:r>
      <w:r w:rsidR="00767574">
        <w:rPr>
          <w:rFonts w:asciiTheme="majorHAnsi" w:hAnsiTheme="majorHAnsi"/>
        </w:rPr>
        <w:t>acing a casualty onto a stretcher.</w:t>
      </w:r>
    </w:p>
    <w:p w14:paraId="2449E839" w14:textId="77777777" w:rsidR="00D4417E" w:rsidRPr="005426D5" w:rsidRDefault="00D4417E" w:rsidP="00616983">
      <w:pPr>
        <w:jc w:val="both"/>
        <w:rPr>
          <w:rFonts w:asciiTheme="majorHAnsi" w:hAnsiTheme="majorHAnsi"/>
        </w:rPr>
      </w:pPr>
    </w:p>
    <w:p w14:paraId="425E89DB" w14:textId="77777777" w:rsidR="00D4417E" w:rsidRPr="005426D5" w:rsidRDefault="00D4417E" w:rsidP="00616983">
      <w:pPr>
        <w:jc w:val="both"/>
        <w:rPr>
          <w:rFonts w:asciiTheme="majorHAnsi" w:hAnsiTheme="majorHAnsi"/>
          <w:b/>
        </w:rPr>
      </w:pPr>
      <w:r w:rsidRPr="005426D5">
        <w:rPr>
          <w:rFonts w:asciiTheme="majorHAnsi" w:hAnsiTheme="majorHAnsi"/>
          <w:b/>
        </w:rPr>
        <w:t>Health and Safety:</w:t>
      </w:r>
    </w:p>
    <w:p w14:paraId="3FDB6469" w14:textId="77777777" w:rsidR="00D4417E" w:rsidRPr="005426D5" w:rsidRDefault="00D4417E" w:rsidP="00616983">
      <w:pPr>
        <w:jc w:val="both"/>
        <w:rPr>
          <w:rFonts w:asciiTheme="majorHAnsi" w:hAnsiTheme="majorHAnsi"/>
        </w:rPr>
      </w:pPr>
      <w:r w:rsidRPr="005426D5">
        <w:rPr>
          <w:rFonts w:asciiTheme="majorHAnsi" w:hAnsiTheme="majorHAnsi"/>
        </w:rPr>
        <w:t>Orchid accepts no liability for any loss of personal belongings or accident/injury caused as a result of Candidates negligence while attending an Orchid Training Course. Individuals with a medical condition or suffering from any illness should inform the Training Staff upon course assembly on the first day of the relevant Course (this information will be treated as confidential).</w:t>
      </w:r>
    </w:p>
    <w:p w14:paraId="5EA7DF6B" w14:textId="77777777" w:rsidR="00D4417E" w:rsidRPr="00D4417E" w:rsidRDefault="00D4417E" w:rsidP="00D4417E">
      <w:pPr>
        <w:rPr>
          <w:rFonts w:asciiTheme="majorHAnsi" w:hAnsiTheme="majorHAnsi"/>
        </w:rPr>
      </w:pPr>
    </w:p>
    <w:sectPr w:rsidR="00D4417E" w:rsidRPr="00D4417E" w:rsidSect="00B930FE">
      <w:pgSz w:w="11900" w:h="16840"/>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369BB"/>
    <w:multiLevelType w:val="hybridMultilevel"/>
    <w:tmpl w:val="07E6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D13E37"/>
    <w:multiLevelType w:val="hybridMultilevel"/>
    <w:tmpl w:val="23C21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7B1A35"/>
    <w:multiLevelType w:val="hybridMultilevel"/>
    <w:tmpl w:val="49DC0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454C5"/>
    <w:multiLevelType w:val="hybridMultilevel"/>
    <w:tmpl w:val="7F6E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806D92"/>
    <w:multiLevelType w:val="hybridMultilevel"/>
    <w:tmpl w:val="974C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B52088"/>
    <w:multiLevelType w:val="hybridMultilevel"/>
    <w:tmpl w:val="772EAE0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1E7"/>
    <w:rsid w:val="000539D6"/>
    <w:rsid w:val="001535D4"/>
    <w:rsid w:val="002045AF"/>
    <w:rsid w:val="002B6071"/>
    <w:rsid w:val="002E7447"/>
    <w:rsid w:val="003F11E7"/>
    <w:rsid w:val="00616983"/>
    <w:rsid w:val="006E0C7D"/>
    <w:rsid w:val="00767574"/>
    <w:rsid w:val="00852D5E"/>
    <w:rsid w:val="008E7C20"/>
    <w:rsid w:val="0094610E"/>
    <w:rsid w:val="00952273"/>
    <w:rsid w:val="00B72847"/>
    <w:rsid w:val="00B930FE"/>
    <w:rsid w:val="00B97FCF"/>
    <w:rsid w:val="00CD5ED8"/>
    <w:rsid w:val="00D4417E"/>
    <w:rsid w:val="00D72E09"/>
    <w:rsid w:val="00E034A7"/>
    <w:rsid w:val="00F779E9"/>
    <w:rsid w:val="00F83BCA"/>
    <w:rsid w:val="00F94917"/>
    <w:rsid w:val="00FA5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2FC3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1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11E7"/>
    <w:rPr>
      <w:rFonts w:ascii="Lucida Grande" w:hAnsi="Lucida Grande" w:cs="Lucida Grande"/>
      <w:sz w:val="18"/>
      <w:szCs w:val="18"/>
    </w:rPr>
  </w:style>
  <w:style w:type="character" w:styleId="Hyperlink">
    <w:name w:val="Hyperlink"/>
    <w:basedOn w:val="DefaultParagraphFont"/>
    <w:uiPriority w:val="99"/>
    <w:unhideWhenUsed/>
    <w:rsid w:val="00852D5E"/>
    <w:rPr>
      <w:color w:val="0000FF" w:themeColor="hyperlink"/>
      <w:u w:val="single"/>
    </w:rPr>
  </w:style>
  <w:style w:type="character" w:styleId="FollowedHyperlink">
    <w:name w:val="FollowedHyperlink"/>
    <w:basedOn w:val="DefaultParagraphFont"/>
    <w:uiPriority w:val="99"/>
    <w:semiHidden/>
    <w:unhideWhenUsed/>
    <w:rsid w:val="00852D5E"/>
    <w:rPr>
      <w:color w:val="800080" w:themeColor="followedHyperlink"/>
      <w:u w:val="single"/>
    </w:rPr>
  </w:style>
  <w:style w:type="paragraph" w:styleId="ListParagraph">
    <w:name w:val="List Paragraph"/>
    <w:basedOn w:val="Normal"/>
    <w:uiPriority w:val="34"/>
    <w:qFormat/>
    <w:rsid w:val="00B97FC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11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11E7"/>
    <w:rPr>
      <w:rFonts w:ascii="Lucida Grande" w:hAnsi="Lucida Grande" w:cs="Lucida Grande"/>
      <w:sz w:val="18"/>
      <w:szCs w:val="18"/>
    </w:rPr>
  </w:style>
  <w:style w:type="character" w:styleId="Hyperlink">
    <w:name w:val="Hyperlink"/>
    <w:basedOn w:val="DefaultParagraphFont"/>
    <w:uiPriority w:val="99"/>
    <w:unhideWhenUsed/>
    <w:rsid w:val="00852D5E"/>
    <w:rPr>
      <w:color w:val="0000FF" w:themeColor="hyperlink"/>
      <w:u w:val="single"/>
    </w:rPr>
  </w:style>
  <w:style w:type="character" w:styleId="FollowedHyperlink">
    <w:name w:val="FollowedHyperlink"/>
    <w:basedOn w:val="DefaultParagraphFont"/>
    <w:uiPriority w:val="99"/>
    <w:semiHidden/>
    <w:unhideWhenUsed/>
    <w:rsid w:val="00852D5E"/>
    <w:rPr>
      <w:color w:val="800080" w:themeColor="followedHyperlink"/>
      <w:u w:val="single"/>
    </w:rPr>
  </w:style>
  <w:style w:type="paragraph" w:styleId="ListParagraph">
    <w:name w:val="List Paragraph"/>
    <w:basedOn w:val="Normal"/>
    <w:uiPriority w:val="34"/>
    <w:qFormat/>
    <w:rsid w:val="00B97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oole.gov.uk/transport-and-streets/public-transport/buses/real-time-bus-information/" TargetMode="External"/><Relationship Id="rId12" Type="http://schemas.openxmlformats.org/officeDocument/2006/relationships/image" Target="media/image4.png"/><Relationship Id="rId13" Type="http://schemas.openxmlformats.org/officeDocument/2006/relationships/hyperlink" Target="http://www.premierinn.com/gb/en/hotels/england/dorset/poole/poole-north.html?cid=GLBC_POOPTI" TargetMode="External"/><Relationship Id="rId14" Type="http://schemas.openxmlformats.org/officeDocument/2006/relationships/hyperlink" Target="http://www.premierinn.com/gb/en/hotels/england/dorset/poole/poole-north.html?cid=GLBC_POOPTI" TargetMode="External"/><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https://www.thetrainline.com/?gclid=CNeZuPiD6c4CFUo8GwodEcgHiw&amp;gclsrc=aw.ds&amp;dclid=CNjpyfiD6c4CFZAx0wodBt0PCw" TargetMode="External"/><Relationship Id="rId9" Type="http://schemas.openxmlformats.org/officeDocument/2006/relationships/image" Target="media/image3.png"/><Relationship Id="rId10" Type="http://schemas.openxmlformats.org/officeDocument/2006/relationships/hyperlink" Target="http://www.travelines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5</Pages>
  <Words>1092</Words>
  <Characters>6226</Characters>
  <Application>Microsoft Macintosh Word</Application>
  <DocSecurity>0</DocSecurity>
  <Lines>51</Lines>
  <Paragraphs>14</Paragraphs>
  <ScaleCrop>false</ScaleCrop>
  <Company>Lifeline First Aid Training</Company>
  <LinksUpToDate>false</LinksUpToDate>
  <CharactersWithSpaces>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Townsend</dc:creator>
  <cp:keywords/>
  <dc:description/>
  <cp:lastModifiedBy>Mark Townsend</cp:lastModifiedBy>
  <cp:revision>4</cp:revision>
  <cp:lastPrinted>2016-08-30T13:59:00Z</cp:lastPrinted>
  <dcterms:created xsi:type="dcterms:W3CDTF">2016-08-30T10:47:00Z</dcterms:created>
  <dcterms:modified xsi:type="dcterms:W3CDTF">2016-08-30T16:31:00Z</dcterms:modified>
</cp:coreProperties>
</file>